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5D" w:rsidRDefault="006C4D5D" w:rsidP="00563B68">
      <w:pPr>
        <w:rPr>
          <w:lang w:val="pl-PL"/>
        </w:rPr>
      </w:pPr>
    </w:p>
    <w:p w:rsidR="006C4D5D" w:rsidRPr="006C4D5D" w:rsidRDefault="006C4D5D" w:rsidP="006C4D5D">
      <w:pPr>
        <w:jc w:val="right"/>
        <w:rPr>
          <w:rFonts w:ascii="Times New Roman" w:hAnsi="Times New Roman" w:cs="Times New Roman"/>
          <w:i/>
          <w:lang w:val="pl-PL"/>
        </w:rPr>
      </w:pPr>
      <w:r w:rsidRPr="006C4D5D">
        <w:rPr>
          <w:rFonts w:ascii="Times New Roman" w:hAnsi="Times New Roman" w:cs="Times New Roman"/>
          <w:i/>
          <w:lang w:val="pl-PL"/>
        </w:rPr>
        <w:t xml:space="preserve">Załącznik do Zarządzenia Nr </w:t>
      </w:r>
      <w:r w:rsidR="00FF7551">
        <w:rPr>
          <w:rFonts w:ascii="Times New Roman" w:hAnsi="Times New Roman" w:cs="Times New Roman"/>
          <w:i/>
          <w:lang w:val="pl-PL"/>
        </w:rPr>
        <w:t>07/2021</w:t>
      </w:r>
      <w:bookmarkStart w:id="0" w:name="_GoBack"/>
      <w:bookmarkEnd w:id="0"/>
    </w:p>
    <w:p w:rsidR="006C4D5D" w:rsidRPr="006C4D5D" w:rsidRDefault="006C4D5D" w:rsidP="006C4D5D">
      <w:pPr>
        <w:jc w:val="right"/>
        <w:rPr>
          <w:rFonts w:ascii="Times New Roman" w:hAnsi="Times New Roman" w:cs="Times New Roman"/>
          <w:i/>
          <w:lang w:val="pl-PL"/>
        </w:rPr>
      </w:pPr>
      <w:r w:rsidRPr="006C4D5D">
        <w:rPr>
          <w:rFonts w:ascii="Times New Roman" w:hAnsi="Times New Roman" w:cs="Times New Roman"/>
          <w:i/>
          <w:lang w:val="pl-PL"/>
        </w:rPr>
        <w:t>Dyrektora szkoły</w:t>
      </w:r>
    </w:p>
    <w:p w:rsidR="006C4D5D" w:rsidRPr="006C4D5D" w:rsidRDefault="006C4D5D" w:rsidP="006C4D5D">
      <w:pPr>
        <w:jc w:val="right"/>
        <w:rPr>
          <w:rFonts w:ascii="Times New Roman" w:hAnsi="Times New Roman" w:cs="Times New Roman"/>
          <w:i/>
          <w:lang w:val="pl-PL"/>
        </w:rPr>
      </w:pPr>
      <w:r w:rsidRPr="006C4D5D">
        <w:rPr>
          <w:rFonts w:ascii="Times New Roman" w:hAnsi="Times New Roman" w:cs="Times New Roman"/>
          <w:i/>
          <w:lang w:val="pl-PL"/>
        </w:rPr>
        <w:t>z dnia 15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Pr="006C4D5D">
        <w:rPr>
          <w:rFonts w:ascii="Times New Roman" w:hAnsi="Times New Roman" w:cs="Times New Roman"/>
          <w:i/>
          <w:lang w:val="pl-PL"/>
        </w:rPr>
        <w:t>września 2021 r.</w:t>
      </w:r>
    </w:p>
    <w:p w:rsidR="006C4D5D" w:rsidRPr="006C4D5D" w:rsidRDefault="006C4D5D" w:rsidP="006C4D5D">
      <w:pPr>
        <w:rPr>
          <w:lang w:val="pl-PL"/>
        </w:rPr>
      </w:pPr>
    </w:p>
    <w:p w:rsidR="006C4D5D" w:rsidRPr="006C4D5D" w:rsidRDefault="006C4D5D" w:rsidP="006C4D5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C4D5D">
        <w:rPr>
          <w:rFonts w:ascii="Times New Roman" w:hAnsi="Times New Roman" w:cs="Times New Roman"/>
          <w:b/>
          <w:sz w:val="28"/>
          <w:szCs w:val="28"/>
          <w:lang w:val="pl-PL"/>
        </w:rPr>
        <w:t>Plan nadzoru pedagogicznego   Dyrektora Szkoły Podstawowej w Augustowie</w:t>
      </w:r>
    </w:p>
    <w:p w:rsidR="006C4D5D" w:rsidRPr="006C4D5D" w:rsidRDefault="006C4D5D" w:rsidP="006C4D5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C4D5D">
        <w:rPr>
          <w:rFonts w:ascii="Times New Roman" w:hAnsi="Times New Roman" w:cs="Times New Roman"/>
          <w:b/>
          <w:sz w:val="28"/>
          <w:szCs w:val="28"/>
          <w:lang w:val="pl-PL"/>
        </w:rPr>
        <w:t>na rok szkolny 2021/2022</w:t>
      </w:r>
    </w:p>
    <w:p w:rsidR="00563B68" w:rsidRPr="006C4D5D" w:rsidRDefault="00563B68" w:rsidP="00563B6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sz w:val="24"/>
          <w:szCs w:val="24"/>
          <w:lang w:val="pl-PL"/>
        </w:rPr>
        <w:t>I. PODSTAWA PRAWNA.</w:t>
      </w:r>
    </w:p>
    <w:p w:rsidR="00563B68" w:rsidRPr="004233A8" w:rsidRDefault="00563B68" w:rsidP="004233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233A8">
        <w:rPr>
          <w:rFonts w:ascii="Times New Roman" w:hAnsi="Times New Roman" w:cs="Times New Roman"/>
          <w:i/>
          <w:sz w:val="24"/>
          <w:szCs w:val="24"/>
          <w:lang w:val="pl-PL"/>
        </w:rPr>
        <w:t>Ustawa z dnia 14 grudnia 2016 r. – Prawo oświatowe (Dz. U. z 2021 r. poz. 1082).</w:t>
      </w:r>
    </w:p>
    <w:p w:rsidR="00563B68" w:rsidRPr="004233A8" w:rsidRDefault="00563B68" w:rsidP="004233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233A8">
        <w:rPr>
          <w:rFonts w:ascii="Times New Roman" w:hAnsi="Times New Roman" w:cs="Times New Roman"/>
          <w:i/>
          <w:sz w:val="24"/>
          <w:szCs w:val="24"/>
          <w:lang w:val="pl-PL"/>
        </w:rPr>
        <w:t>Ustawa z dnia 14 grudnia 2016 r. – Przepisy wprowadzające ustawę – Prawo oświatowe (Dz.</w:t>
      </w:r>
      <w:r w:rsidR="004233A8" w:rsidRPr="004233A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4233A8">
        <w:rPr>
          <w:rFonts w:ascii="Times New Roman" w:hAnsi="Times New Roman" w:cs="Times New Roman"/>
          <w:i/>
          <w:sz w:val="24"/>
          <w:szCs w:val="24"/>
          <w:lang w:val="pl-PL"/>
        </w:rPr>
        <w:t>U. z 2017 r. poz. 60, ze zm.).</w:t>
      </w:r>
    </w:p>
    <w:p w:rsidR="00563B68" w:rsidRPr="004233A8" w:rsidRDefault="00563B68" w:rsidP="004233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233A8">
        <w:rPr>
          <w:rFonts w:ascii="Times New Roman" w:hAnsi="Times New Roman" w:cs="Times New Roman"/>
          <w:i/>
          <w:sz w:val="24"/>
          <w:szCs w:val="24"/>
          <w:lang w:val="pl-PL"/>
        </w:rPr>
        <w:t>Ustawa z dnia 7 września 1991 r. o systemie oświaty (Dz. U. z 2020 r. poz.1327 ze zm.).</w:t>
      </w:r>
    </w:p>
    <w:p w:rsidR="00563B68" w:rsidRPr="004233A8" w:rsidRDefault="00563B68" w:rsidP="004233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233A8">
        <w:rPr>
          <w:rFonts w:ascii="Times New Roman" w:hAnsi="Times New Roman" w:cs="Times New Roman"/>
          <w:i/>
          <w:sz w:val="24"/>
          <w:szCs w:val="24"/>
          <w:lang w:val="pl-PL"/>
        </w:rPr>
        <w:t>Rozporządzenie Ministra Edukacji Narodowej z dnia 25 sierpnia 2017 r. w sprawie nadzoru</w:t>
      </w:r>
      <w:r w:rsidR="004233A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4233A8">
        <w:rPr>
          <w:rFonts w:ascii="Times New Roman" w:hAnsi="Times New Roman" w:cs="Times New Roman"/>
          <w:i/>
          <w:sz w:val="24"/>
          <w:szCs w:val="24"/>
          <w:lang w:val="pl-PL"/>
        </w:rPr>
        <w:t>pedagogicznego (Dz. U. z 2020 r. poz. 1551).</w:t>
      </w:r>
    </w:p>
    <w:p w:rsidR="004233A8" w:rsidRPr="004233A8" w:rsidRDefault="004233A8" w:rsidP="004233A8">
      <w:pPr>
        <w:widowControl w:val="0"/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4233A8">
        <w:rPr>
          <w:rFonts w:ascii="Times New Roman" w:eastAsia="Lucida Sans Unicode" w:hAnsi="Times New Roman" w:cs="Tahoma"/>
          <w:i/>
          <w:color w:val="000000"/>
          <w:sz w:val="24"/>
          <w:szCs w:val="24"/>
          <w:lang w:val="pl-PL" w:eastAsia="zh-CN" w:bidi="en-US"/>
        </w:rPr>
        <w:t>Rozporządzenie Ministra Edukacji i Nauki z dnia 1 września 2021 r. zmieniające rozporządzenie w sprawie nadzoru pedagogicznego</w:t>
      </w:r>
      <w:r w:rsidRPr="004233A8"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  <w:t xml:space="preserve"> (</w:t>
      </w:r>
      <w:proofErr w:type="spellStart"/>
      <w:r w:rsidRPr="004233A8"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  <w:t>t.j</w:t>
      </w:r>
      <w:proofErr w:type="spellEnd"/>
      <w:r w:rsidRPr="004233A8"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  <w:t>. Dz.U. z 2021 r., poz. 1618)</w:t>
      </w:r>
      <w:r w:rsidRPr="004233A8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val="pl-PL" w:eastAsia="zh-CN" w:bidi="en-US"/>
        </w:rPr>
        <w:t>.</w:t>
      </w:r>
    </w:p>
    <w:p w:rsidR="004233A8" w:rsidRPr="006C4D5D" w:rsidRDefault="004233A8" w:rsidP="00563B68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563B68" w:rsidRPr="006C4D5D" w:rsidRDefault="00563B68" w:rsidP="00563B6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sz w:val="24"/>
          <w:szCs w:val="24"/>
          <w:lang w:val="pl-PL"/>
        </w:rPr>
        <w:t>II. KIERUNKI REALIZACJI POLIT</w:t>
      </w:r>
      <w:r w:rsidR="006C4D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YKI OŚWIATOWEJ PAŃSTWA  </w:t>
      </w:r>
      <w:r w:rsidRPr="006C4D5D">
        <w:rPr>
          <w:rFonts w:ascii="Times New Roman" w:hAnsi="Times New Roman" w:cs="Times New Roman"/>
          <w:b/>
          <w:sz w:val="24"/>
          <w:szCs w:val="24"/>
          <w:lang w:val="pl-PL"/>
        </w:rPr>
        <w:t>W ROKU SZKOLNYM 2021/2022.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1. Wspomaganie przez szkołę wychowawczej roli rodziny, m.in. przez właściwą organizację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zajęć edukacyjnych wychowanie do życia w rodzinie oraz realizację zadań programu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wychowawczo-profilaktycznego.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2. Wychowanie do wrażliwości na prawdę i dobro. Kształtowanie właściwych postaw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szlachetności, zaangażowania społecznego i dbałości o zdrowie.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3. Działanie na rzecz szerszego udostępnienia kanonu edukacji klasycznej, wprowadzenia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w dziedzictwo cywilizacyjne Europy, edukacji patriotycznej, nauczania historii oraz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poznawania polskiej kultury, w tym osiągnięć duchowych i materialnych. Szersze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i przemyślane wykorzystanie w tym względzie m.in. wycieczek edukacyjnych.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4. Podnoszenie jakości edukacji poprzez działania uwzgl</w:t>
      </w:r>
      <w:r w:rsidR="006C4D5D"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ędniające zróżnicowane potrzeby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rozwojowe i edukacyjne wszystkich uczniów, zapewnienie wsparcia psychologiczno-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pedagogicznego, szczególnie w sytuacji kryzysowej wywołanej pandemią COVID-19 w celu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zapewnienia dodatkowej opieki i pomocy, wzmacniającej pozytywny klimat szkoły oraz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poczucie bezpieczeństwa. Roztropne korzystanie w </w:t>
      </w:r>
      <w:r w:rsidR="006C4D5D"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procesie kształcenia z narzędzi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i zasobów cyfrowych oraz metod kształcenia wykorzystujących technologie informacyjno-</w:t>
      </w:r>
    </w:p>
    <w:p w:rsidR="00563B68" w:rsidRPr="006C4D5D" w:rsidRDefault="006C4D5D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komunikacyjne.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5. Wdrażanie Zintegrowanej Strategii Umiejętności – rozwój umiejętności zawodowych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w edukacji formalnej i </w:t>
      </w:r>
      <w:proofErr w:type="spellStart"/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pozaformalnej</w:t>
      </w:r>
      <w:proofErr w:type="spellEnd"/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, w tym uczeniu się dorosłych.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6. Wzmocnienie edukacji ekologicznej w szkołach. Rozwijanie postawy odpowiedzialności za</w:t>
      </w:r>
    </w:p>
    <w:p w:rsidR="00563B68" w:rsidRPr="006C4D5D" w:rsidRDefault="00563B68" w:rsidP="006C4D5D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i/>
          <w:sz w:val="24"/>
          <w:szCs w:val="24"/>
          <w:lang w:val="pl-PL"/>
        </w:rPr>
        <w:t>środowisko naturalne.</w:t>
      </w:r>
    </w:p>
    <w:p w:rsidR="00563B68" w:rsidRPr="006C4D5D" w:rsidRDefault="00563B68" w:rsidP="00563B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63B68" w:rsidRPr="006C4D5D" w:rsidRDefault="00563B68" w:rsidP="00563B6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b/>
          <w:sz w:val="24"/>
          <w:szCs w:val="24"/>
          <w:lang w:val="pl-PL"/>
        </w:rPr>
        <w:t>III. ORGANIZACJA NADZORU PEDAGOGICZNEGO.</w:t>
      </w:r>
    </w:p>
    <w:p w:rsidR="00563B68" w:rsidRPr="006C4D5D" w:rsidRDefault="00563B68" w:rsidP="002C5A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4D5D">
        <w:rPr>
          <w:rFonts w:ascii="Times New Roman" w:hAnsi="Times New Roman" w:cs="Times New Roman"/>
          <w:sz w:val="24"/>
          <w:szCs w:val="24"/>
          <w:lang w:val="pl-PL"/>
        </w:rPr>
        <w:t>Plan nadzoru pedagogicznego zawiera liczbę, term</w:t>
      </w:r>
      <w:r w:rsidR="00CD59EE">
        <w:rPr>
          <w:rFonts w:ascii="Times New Roman" w:hAnsi="Times New Roman" w:cs="Times New Roman"/>
          <w:sz w:val="24"/>
          <w:szCs w:val="24"/>
          <w:lang w:val="pl-PL"/>
        </w:rPr>
        <w:t>iny i tematykę kontroli planow</w:t>
      </w:r>
      <w:r w:rsidRPr="006C4D5D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2C5AC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C27B2" w:rsidRDefault="002C5AC2" w:rsidP="00B243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Zadania </w:t>
      </w:r>
      <w:r w:rsidR="00563B68" w:rsidRPr="006C4D5D">
        <w:rPr>
          <w:rFonts w:ascii="Times New Roman" w:hAnsi="Times New Roman" w:cs="Times New Roman"/>
          <w:sz w:val="24"/>
          <w:szCs w:val="24"/>
          <w:lang w:val="pl-PL"/>
        </w:rPr>
        <w:t>zawarte w planie wynikają z ustalonych przez Ministra Edukacji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Nauki w dniu 8 lipca 2021 r.  </w:t>
      </w:r>
      <w:r w:rsidR="00563B68" w:rsidRPr="006C4D5D">
        <w:rPr>
          <w:rFonts w:ascii="Times New Roman" w:hAnsi="Times New Roman" w:cs="Times New Roman"/>
          <w:sz w:val="24"/>
          <w:szCs w:val="24"/>
          <w:lang w:val="pl-PL"/>
        </w:rPr>
        <w:t>„Kierunków realizacji polityki oświatowej państwa w roku szko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lnym 2021/2022”. Wykorzystano także </w:t>
      </w:r>
      <w:r w:rsidR="00563B68" w:rsidRPr="006C4D5D">
        <w:rPr>
          <w:rFonts w:ascii="Times New Roman" w:hAnsi="Times New Roman" w:cs="Times New Roman"/>
          <w:sz w:val="24"/>
          <w:szCs w:val="24"/>
          <w:lang w:val="pl-PL"/>
        </w:rPr>
        <w:t xml:space="preserve">wnioski z nadzoru pedagogicznego sprawowanego przez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Dyrektora </w:t>
      </w:r>
      <w:r w:rsidR="00563B68" w:rsidRPr="006C4D5D">
        <w:rPr>
          <w:rFonts w:ascii="Times New Roman" w:hAnsi="Times New Roman" w:cs="Times New Roman"/>
          <w:sz w:val="24"/>
          <w:szCs w:val="24"/>
          <w:lang w:val="pl-PL"/>
        </w:rPr>
        <w:t xml:space="preserve"> w roku</w:t>
      </w:r>
      <w:r w:rsidR="00B2439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3B68" w:rsidRPr="006C4D5D">
        <w:rPr>
          <w:rFonts w:ascii="Times New Roman" w:hAnsi="Times New Roman" w:cs="Times New Roman"/>
          <w:sz w:val="24"/>
          <w:szCs w:val="24"/>
          <w:lang w:val="pl-PL"/>
        </w:rPr>
        <w:t>szkolnym 2020/2021. Plan jest podawany d</w:t>
      </w:r>
      <w:r w:rsidR="00B24390">
        <w:rPr>
          <w:rFonts w:ascii="Times New Roman" w:hAnsi="Times New Roman" w:cs="Times New Roman"/>
          <w:sz w:val="24"/>
          <w:szCs w:val="24"/>
          <w:lang w:val="pl-PL"/>
        </w:rPr>
        <w:t xml:space="preserve">o publicznej wiadomości poprzez  </w:t>
      </w:r>
      <w:r w:rsidR="00563B68" w:rsidRPr="006C4D5D">
        <w:rPr>
          <w:rFonts w:ascii="Times New Roman" w:hAnsi="Times New Roman" w:cs="Times New Roman"/>
          <w:sz w:val="24"/>
          <w:szCs w:val="24"/>
          <w:lang w:val="pl-PL"/>
        </w:rPr>
        <w:t>zamieszczanie na</w:t>
      </w:r>
      <w:r w:rsidR="00CD59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3B68" w:rsidRPr="006C4D5D">
        <w:rPr>
          <w:rFonts w:ascii="Times New Roman" w:hAnsi="Times New Roman" w:cs="Times New Roman"/>
          <w:sz w:val="24"/>
          <w:szCs w:val="24"/>
          <w:lang w:val="pl-PL"/>
        </w:rPr>
        <w:t xml:space="preserve">stronie internetowej </w:t>
      </w:r>
      <w:r>
        <w:rPr>
          <w:rFonts w:ascii="Times New Roman" w:hAnsi="Times New Roman" w:cs="Times New Roman"/>
          <w:sz w:val="24"/>
          <w:szCs w:val="24"/>
          <w:lang w:val="pl-PL"/>
        </w:rPr>
        <w:t>Szkoły Podstawowej w Augustowie</w:t>
      </w:r>
      <w:r w:rsidR="00563B68" w:rsidRPr="006C4D5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24390" w:rsidRPr="00B24390" w:rsidRDefault="00B24390" w:rsidP="00B2439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Wnioski do pracy w roku szkolnym 2021/22</w:t>
      </w:r>
    </w:p>
    <w:p w:rsidR="00B24390" w:rsidRPr="00B24390" w:rsidRDefault="00B24390" w:rsidP="000F6FFE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bieżąco wychowawcy klas i nauczyciele przedmiotów powinni  przypominać rodzicom i uczniom podczas zebrań o zasadach i terminach  poprawiania ocen</w:t>
      </w:r>
    </w:p>
    <w:p w:rsidR="00B24390" w:rsidRPr="00B24390" w:rsidRDefault="00B24390" w:rsidP="000F6FFE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Wszyscy nauczyciele zobowiązani są do wprowadzania na każdym przedmiocie</w:t>
      </w:r>
      <w:r w:rsidRPr="00B24390">
        <w:rPr>
          <w:rFonts w:ascii="Times New Roman" w:eastAsia="Calibri" w:hAnsi="Times New Roman" w:cs="Times New Roman"/>
          <w:lang w:val="pl-PL"/>
        </w:rPr>
        <w:t xml:space="preserve"> </w:t>
      </w: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więcej zadań otwartych, zmuszających uczniów do pełnej  odpowiedzi</w:t>
      </w:r>
    </w:p>
    <w:p w:rsidR="00B24390" w:rsidRPr="00B24390" w:rsidRDefault="00B24390" w:rsidP="000F6FFE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Zachęcać uczniów do rozwijania zainteresowań czytelniczych, np. poprzez organizowanie konkursów.</w:t>
      </w:r>
    </w:p>
    <w:p w:rsidR="00B24390" w:rsidRPr="00B24390" w:rsidRDefault="00B24390" w:rsidP="000F6FFE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Ujednolicić sposób informowania uczniów o ocenach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B24390" w:rsidRPr="00B24390" w:rsidRDefault="00B24390" w:rsidP="000F6F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Wdrażać w swojej pracy metody i formy prowadzenia zajęć przynoszące wymierne korzyści na lekcjach,</w:t>
      </w:r>
    </w:p>
    <w:p w:rsidR="00B24390" w:rsidRPr="00B24390" w:rsidRDefault="00B24390" w:rsidP="000F6F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Regularnie monitorować stan przygotowania uczniów do egzaminu ósmoklasisty w oparciu o sprawdziany, prace klasowe, odpowiedzi ustne i próbne egzaminy,</w:t>
      </w:r>
    </w:p>
    <w:p w:rsidR="00B24390" w:rsidRPr="00B24390" w:rsidRDefault="00B24390" w:rsidP="000F6F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Prowadzić pogadanki motywacyjne na temat korzyści jakie płyną z dobrze zdanego </w:t>
      </w: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egzaminu,</w:t>
      </w:r>
    </w:p>
    <w:p w:rsidR="00B24390" w:rsidRPr="00B24390" w:rsidRDefault="00B24390" w:rsidP="000F6F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Należy w dalszym ciągu wdrażać w życie wyniki diagnoz „na wejściu” oraz badań kompetencji na koni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ec </w:t>
      </w: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roku szkolnego celem monitorowania postępów edukacyjnych,</w:t>
      </w:r>
    </w:p>
    <w:p w:rsidR="00B24390" w:rsidRPr="00B24390" w:rsidRDefault="00B24390" w:rsidP="000F6F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Indywidualizować pracę z uczniem zdolnym i słabszym dydaktycznie w celu osiągnięcia jak najlepszych wyników, na miarę możliwości uczniów,</w:t>
      </w:r>
    </w:p>
    <w:p w:rsidR="00B24390" w:rsidRPr="00B24390" w:rsidRDefault="000F6FFE" w:rsidP="000F6F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</w:t>
      </w:r>
      <w:r w:rsidR="00B24390"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Konsekwentnie egzekwować odrabianie zadań domowych, indywidualizując je stosownie do możliwości ucznia.</w:t>
      </w:r>
    </w:p>
    <w:p w:rsidR="00B24390" w:rsidRPr="00B24390" w:rsidRDefault="00B24390" w:rsidP="00B24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Pracować nad kulturą języka oraz wzajemnymi relacjami pomiędzy uczniami</w:t>
      </w:r>
    </w:p>
    <w:p w:rsidR="00B24390" w:rsidRPr="00B24390" w:rsidRDefault="00B24390" w:rsidP="00B24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Wzmacniać pozytywne zachowania</w:t>
      </w:r>
    </w:p>
    <w:p w:rsidR="00B24390" w:rsidRPr="00B24390" w:rsidRDefault="00B24390" w:rsidP="00B24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Mobilizować uczniów do systematycznego przygotowania się do egzaminów poprzez aktywne uczestnictwo w lekcjach, zajęciach dodatkowych oraz samodzielnej pracy </w:t>
      </w:r>
    </w:p>
    <w:p w:rsidR="00B24390" w:rsidRP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Uczestniczyć nadal w formach doskonalenia zawodowego podnosząc kwalifikacje zawodowe</w:t>
      </w:r>
    </w:p>
    <w:p w:rsidR="00B24390" w:rsidRP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Stwarzać okazje do promocji szkoły w środowisku lokalnym</w:t>
      </w:r>
    </w:p>
    <w:p w:rsidR="00B24390" w:rsidRPr="00B24390" w:rsidRDefault="00B24390" w:rsidP="00B24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Stworzyć bazę kontaktów mailowych z rodzicami i uczniami.</w:t>
      </w:r>
    </w:p>
    <w:p w:rsidR="00B24390" w:rsidRPr="00B24390" w:rsidRDefault="00B24390" w:rsidP="00B24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Nadal w miarę możliwości doposażać klasy w nowoczesne środki dydaktyczne.</w:t>
      </w:r>
    </w:p>
    <w:p w:rsidR="00B24390" w:rsidRP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Times New Roman" w:hAnsi="Times New Roman" w:cs="Times New Roman"/>
          <w:sz w:val="24"/>
          <w:szCs w:val="24"/>
          <w:lang w:val="pl-PL"/>
        </w:rPr>
        <w:t>Dbać o bezpieczeństwo uczniów na terenie szkoły i poza nią</w:t>
      </w:r>
      <w:r w:rsidRPr="00B24390">
        <w:rPr>
          <w:rFonts w:ascii="Calibri" w:eastAsia="Times New Roman" w:hAnsi="Calibri" w:cs="Times New Roman"/>
          <w:lang w:val="pl-PL"/>
        </w:rPr>
        <w:t>.</w:t>
      </w:r>
    </w:p>
    <w:p w:rsidR="00B24390" w:rsidRPr="00B24390" w:rsidRDefault="00B24390" w:rsidP="00B24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Poprawienie bezpiecznego funkcjonowania uczniów w świecie wirtualnym,</w:t>
      </w:r>
    </w:p>
    <w:p w:rsidR="00B24390" w:rsidRPr="00B24390" w:rsidRDefault="00B24390" w:rsidP="00B243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Calibri" w:hAnsi="Times New Roman" w:cs="Times New Roman"/>
          <w:sz w:val="24"/>
          <w:szCs w:val="24"/>
          <w:lang w:val="pl-PL"/>
        </w:rPr>
        <w:t>Zwracać uwagę rodziców na konieczność  samodzielnej pracy uczniów</w:t>
      </w:r>
    </w:p>
    <w:p w:rsidR="00B24390" w:rsidRP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Times New Roman" w:hAnsi="Times New Roman" w:cs="Times New Roman"/>
          <w:sz w:val="24"/>
          <w:szCs w:val="24"/>
          <w:lang w:val="pl-PL"/>
        </w:rPr>
        <w:t>Zachęcać do udziału w imprezach klasowych i szkolnych, a także turniejach sportowych i konkursach przedmiotowych .</w:t>
      </w:r>
    </w:p>
    <w:p w:rsidR="00B24390" w:rsidRP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Integrować uczniów podczas wyjść i wycieczek klasowych (kontynuować pomoc koleżeńską) – przestrzegając zasady bezpieczeństwa epidemiologicznego. </w:t>
      </w:r>
    </w:p>
    <w:p w:rsidR="00B24390" w:rsidRP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Dbać o bezpieczeństwo w szkole i podczas wyjść klasowych i wycieczek szkolnych </w:t>
      </w:r>
    </w:p>
    <w:p w:rsid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Kontynuować pozytywną współpracę z rodzicami - monitorować frekwencję podczas zebrań ogólnych i konsultacji indywidualnych; w razie potrzeby zapraszać indywidualnie na rozmowy do szkoły; </w:t>
      </w:r>
    </w:p>
    <w:p w:rsidR="00B24390" w:rsidRP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Times New Roman" w:hAnsi="Times New Roman" w:cs="Times New Roman"/>
          <w:sz w:val="24"/>
          <w:szCs w:val="24"/>
          <w:lang w:val="pl-PL"/>
        </w:rPr>
        <w:t>Angażować uczniów do organizacji uroczystości szkolnych, podejmowania własnych inicjatyw w działaniach na rzecz szkoły, klasy, motywować do kreatywności i przedsiębiorczości.</w:t>
      </w:r>
    </w:p>
    <w:p w:rsidR="00B24390" w:rsidRPr="00B24390" w:rsidRDefault="00B24390" w:rsidP="00B2439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4390">
        <w:rPr>
          <w:rFonts w:ascii="Times New Roman" w:eastAsia="Times New Roman" w:hAnsi="Times New Roman" w:cs="Times New Roman"/>
          <w:sz w:val="24"/>
          <w:szCs w:val="24"/>
          <w:lang w:val="pl-PL"/>
        </w:rPr>
        <w:t>Wspomagać uczniów w wyborze szkoły, zawodu. Organizować wyjścia i spotkania w ramach orientacji zawodowej.</w:t>
      </w:r>
    </w:p>
    <w:p w:rsidR="004233A8" w:rsidRDefault="004233A8" w:rsidP="00CD59EE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27.  </w:t>
      </w:r>
      <w:r w:rsidR="00B24390" w:rsidRPr="00B24390">
        <w:rPr>
          <w:rFonts w:ascii="Times New Roman" w:eastAsia="Times New Roman" w:hAnsi="Times New Roman" w:cs="Times New Roman"/>
          <w:sz w:val="24"/>
          <w:szCs w:val="24"/>
          <w:lang w:val="pl-PL"/>
        </w:rPr>
        <w:t>Prowadzić działalność edukacyjną związaną z profilaktyką zdrowotną  mającą na celu przeciwdziałanie stosowania napojów energetyzujących przez uczniów.</w:t>
      </w:r>
    </w:p>
    <w:p w:rsidR="00CD59EE" w:rsidRPr="00CD59EE" w:rsidRDefault="00CD59EE" w:rsidP="00CD59EE">
      <w:pPr>
        <w:spacing w:before="150" w:after="150" w:line="312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zh-CN" w:bidi="en-US"/>
        </w:rPr>
        <w:lastRenderedPageBreak/>
        <w:t xml:space="preserve"> Zawartość planu nadzoru pedagogicznego na rok szkolny 2021/2022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0"/>
        <w:gridCol w:w="5100"/>
        <w:gridCol w:w="2410"/>
        <w:gridCol w:w="2268"/>
      </w:tblGrid>
      <w:tr w:rsidR="00CD59EE" w:rsidRPr="00CD59EE" w:rsidTr="003D419D">
        <w:trPr>
          <w:trHeight w:val="4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Zakres realizacji – forma nadzoru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Numer załącznika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Uwagi</w:t>
            </w:r>
          </w:p>
        </w:tc>
      </w:tr>
      <w:tr w:rsidR="00CD59EE" w:rsidRPr="00CD59EE" w:rsidTr="003D41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Ocena pracy nauczycieli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widowControl w:val="0"/>
              <w:suppressAutoHyphens/>
              <w:snapToGrid w:val="0"/>
              <w:spacing w:before="150" w:after="150" w:line="312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CD59EE" w:rsidRPr="00CD59EE" w:rsidTr="003D41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Obserwacja zajęć nauczycieli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widowControl w:val="0"/>
              <w:suppressAutoHyphens/>
              <w:snapToGrid w:val="0"/>
              <w:spacing w:before="150" w:after="150" w:line="312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CD59EE" w:rsidRPr="00CD59EE" w:rsidTr="003D41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Wspomaganie rozwoju zawodowego – plan WDN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widowControl w:val="0"/>
              <w:suppressAutoHyphens/>
              <w:snapToGrid w:val="0"/>
              <w:spacing w:before="150" w:after="150" w:line="312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CD59EE" w:rsidRPr="00CD59EE" w:rsidTr="003D41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Kontrola przestrzegania przez nauczycieli przepisów prawa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widowControl w:val="0"/>
              <w:suppressAutoHyphens/>
              <w:snapToGrid w:val="0"/>
              <w:spacing w:before="150" w:after="150" w:line="312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CD59EE" w:rsidRPr="00CD59EE" w:rsidTr="003D419D">
        <w:trPr>
          <w:trHeight w:val="4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Harmonogram poprawy efektów nauczania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9EE" w:rsidRPr="00CD59EE" w:rsidRDefault="00CD59EE" w:rsidP="00CD59E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 w:rsidRPr="00CD59E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EE" w:rsidRPr="00CD59EE" w:rsidRDefault="00CD59EE" w:rsidP="00CD59EE">
            <w:pPr>
              <w:widowControl w:val="0"/>
              <w:suppressAutoHyphens/>
              <w:snapToGrid w:val="0"/>
              <w:spacing w:before="150" w:after="150" w:line="312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</w:tbl>
    <w:p w:rsidR="00CD59EE" w:rsidRPr="00CD59EE" w:rsidRDefault="00CD59EE" w:rsidP="00CD59EE">
      <w:pPr>
        <w:widowControl w:val="0"/>
        <w:suppressAutoHyphens/>
        <w:spacing w:before="150" w:after="150" w:line="312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pl-PL" w:eastAsia="zh-CN" w:bidi="en-US"/>
        </w:rPr>
        <w:t>Kontrola będzie dotyczyć przestrzegania przez nauczycieli przepisów prawa regulujących działalność dydaktyczną, wychowawczą i opiekuńczą oraz innej działalności statutowej szkoły, z uwzględnieniem:</w:t>
      </w:r>
    </w:p>
    <w:p w:rsidR="00CD59EE" w:rsidRPr="00CD59EE" w:rsidRDefault="00CD59EE" w:rsidP="00CD59EE">
      <w:pPr>
        <w:widowControl w:val="0"/>
        <w:numPr>
          <w:ilvl w:val="0"/>
          <w:numId w:val="8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realizacji podstawy programowej i ramowych planów nauczania,</w:t>
      </w:r>
    </w:p>
    <w:p w:rsidR="00CD59EE" w:rsidRPr="00CD59EE" w:rsidRDefault="00CD59EE" w:rsidP="00CD59EE">
      <w:pPr>
        <w:widowControl w:val="0"/>
        <w:numPr>
          <w:ilvl w:val="0"/>
          <w:numId w:val="8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przestrzegania praw człowieka oraz upowszechniania wiedzy o nich,</w:t>
      </w:r>
    </w:p>
    <w:p w:rsidR="00CD59EE" w:rsidRPr="00CD59EE" w:rsidRDefault="00CD59EE" w:rsidP="00CD59EE">
      <w:pPr>
        <w:widowControl w:val="0"/>
        <w:numPr>
          <w:ilvl w:val="0"/>
          <w:numId w:val="8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zapewnienia młodzieży bezpiecznych i higienicznych warunków nauki, wychowania i opieki,</w:t>
      </w:r>
    </w:p>
    <w:p w:rsidR="00CD59EE" w:rsidRPr="00CD59EE" w:rsidRDefault="00CD59EE" w:rsidP="00CD59EE">
      <w:pPr>
        <w:widowControl w:val="0"/>
        <w:numPr>
          <w:ilvl w:val="0"/>
          <w:numId w:val="8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kontroli prowadzonej przez nauczycieli dokumentacji pedagogicznej,</w:t>
      </w:r>
    </w:p>
    <w:p w:rsidR="00CD59EE" w:rsidRPr="00CD59EE" w:rsidRDefault="00CD59EE" w:rsidP="00CD59EE">
      <w:pPr>
        <w:widowControl w:val="0"/>
        <w:numPr>
          <w:ilvl w:val="0"/>
          <w:numId w:val="8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monitorowania wybranych obszarów pracy nauczycieli,</w:t>
      </w:r>
    </w:p>
    <w:p w:rsidR="00CD59EE" w:rsidRPr="00CD59EE" w:rsidRDefault="00CD59EE" w:rsidP="00CD59EE">
      <w:pPr>
        <w:widowControl w:val="0"/>
        <w:numPr>
          <w:ilvl w:val="0"/>
          <w:numId w:val="8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zgodności z przepisami prawa funkcjonowania monitoringu wizyjnego w szkołach,</w:t>
      </w:r>
    </w:p>
    <w:p w:rsidR="00CD59EE" w:rsidRPr="00CD59EE" w:rsidRDefault="00CD59EE" w:rsidP="00CD59EE">
      <w:pPr>
        <w:widowControl w:val="0"/>
        <w:numPr>
          <w:ilvl w:val="0"/>
          <w:numId w:val="8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CD59EE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zgodności z przepisami prawa organizowania zajęć w grupie do pięciu uczniów lub w formie indywidualnej oraz udzielania uczniom pomocy psychologiczno-pedagogicznej w formie zindywidualizowanej ścieżki kształcenia,</w:t>
      </w:r>
    </w:p>
    <w:p w:rsidR="00CD59EE" w:rsidRPr="004233A8" w:rsidRDefault="00CD59EE" w:rsidP="004233A8">
      <w:pPr>
        <w:widowControl w:val="0"/>
        <w:numPr>
          <w:ilvl w:val="0"/>
          <w:numId w:val="8"/>
        </w:numPr>
        <w:suppressAutoHyphens/>
        <w:spacing w:after="150" w:line="312" w:lineRule="auto"/>
        <w:ind w:left="1066" w:hanging="357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zh-CN"/>
        </w:rPr>
      </w:pPr>
      <w:r w:rsidRPr="00CD59E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/>
        </w:rPr>
        <w:t>zgodności z przepisami prawa funkcjonowania oddziałów międzynarodowych.</w:t>
      </w:r>
    </w:p>
    <w:p w:rsidR="006C27B2" w:rsidRPr="006C27B2" w:rsidRDefault="006C27B2" w:rsidP="006C27B2">
      <w:pPr>
        <w:shd w:val="clear" w:color="auto" w:fill="FFFFFF"/>
        <w:spacing w:after="15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6C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Kontrole planowe </w:t>
      </w:r>
    </w:p>
    <w:p w:rsidR="006C27B2" w:rsidRP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Organizacja</w:t>
      </w: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pomocy psychologiczno-pedagogicznej</w:t>
      </w:r>
    </w:p>
    <w:p w:rsidR="006C27B2" w:rsidRP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Zapewnienia bezpiecznych i higienicznych warunków podczas organizowania i prowadzenia lekcji wychowania fizycznego</w:t>
      </w:r>
    </w:p>
    <w:p w:rsidR="006C27B2" w:rsidRP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Badania systematyczności i różnorodności oceniania</w:t>
      </w:r>
    </w:p>
    <w:p w:rsidR="006C27B2" w:rsidRP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Motywowania uczniów do nauki, rozwijanie kreatywności i innowacyjności uczniów w czasie lekcji oraz zajęć pozalekcyjnych</w:t>
      </w:r>
    </w:p>
    <w:p w:rsidR="006C27B2" w:rsidRP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Prawidłowość</w:t>
      </w: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prowadzenia dokumentacji przebiegu nauczania, działalności wychowawczej i opiekuńczej w zakresie prawidłowości zapisu danych o uczniach,  dokumentowania obecności uczniów na lekcjach i zajęciach, tematów zajęć.</w:t>
      </w:r>
    </w:p>
    <w:p w:rsidR="006C27B2" w:rsidRP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Prawidłowość</w:t>
      </w: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realizacji zajęć rewalidacyjnych,  w tym liczba godzin i rodzaj tych zajęć oraz ich zgodność z zaleceniami zawartymi  w orzeczeniu o potrzebie kształcenia specjalnego  z uwagi na niepełnosprawność; IPET.</w:t>
      </w:r>
    </w:p>
    <w:p w:rsidR="006C27B2" w:rsidRP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Organizacji pomocy psychologiczno-pedagogicznej dla wychowanków z orzeczeniami PPP.</w:t>
      </w:r>
    </w:p>
    <w:p w:rsidR="006C27B2" w:rsidRP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Prawidłowości postępowania wobec uczniów zagrożonych klasyfikacyjnymi ocenami niedostatecznymi.</w:t>
      </w:r>
    </w:p>
    <w:p w:rsidR="006C27B2" w:rsidRDefault="006C27B2" w:rsidP="006C27B2">
      <w:pPr>
        <w:numPr>
          <w:ilvl w:val="0"/>
          <w:numId w:val="1"/>
        </w:numPr>
        <w:shd w:val="clear" w:color="auto" w:fill="FFFFFF"/>
        <w:spacing w:after="15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C2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Analizy i oceny jakości zajęć dydaktycznych, wychowawczych i opiekuńczych prowadzonych bezpośrednio z uczniami albo na ich rzecz, w tym zajęcia uwzgledniające potrzeby i zainteresowania uczniów </w:t>
      </w:r>
    </w:p>
    <w:p w:rsidR="006C27B2" w:rsidRPr="006C27B2" w:rsidRDefault="006C27B2" w:rsidP="006C27B2">
      <w:pPr>
        <w:shd w:val="clear" w:color="auto" w:fill="FFFFFF"/>
        <w:spacing w:after="15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C27B2" w:rsidRPr="006C27B2" w:rsidRDefault="006C27B2" w:rsidP="006C27B2">
      <w:pPr>
        <w:suppressAutoHyphens/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  <w:r w:rsidRPr="006C27B2">
        <w:rPr>
          <w:rFonts w:ascii="Times New Roman" w:eastAsia="Calibri" w:hAnsi="Times New Roman" w:cs="Times New Roman"/>
          <w:b/>
          <w:sz w:val="24"/>
          <w:szCs w:val="24"/>
          <w:lang w:val="pl-PL" w:eastAsia="zh-CN"/>
        </w:rPr>
        <w:t>Tematyka i terminy przeprowadzenia kontroli</w:t>
      </w:r>
      <w:r w:rsidRPr="006C27B2">
        <w:rPr>
          <w:rFonts w:ascii="Times New Roman" w:eastAsia="Calibri" w:hAnsi="Times New Roman" w:cs="Times New Roman"/>
          <w:sz w:val="24"/>
          <w:szCs w:val="24"/>
          <w:lang w:val="pl-PL" w:eastAsia="zh-CN"/>
        </w:rPr>
        <w:t xml:space="preserve"> przestrzegania przez nauczycieli przepisów prawa dotyczącego działalności dydaktycznej, wychowawczej oraz innej działalności statutowej szkoły.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809"/>
        <w:gridCol w:w="2533"/>
        <w:gridCol w:w="2386"/>
      </w:tblGrid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Tematyka kontroli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Metoda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Podmiot odpowiedzialny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1.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Organizacja pomocy psychologiczno-pedagogicznej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Analiza dokumentacji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Psycholog szkolny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2</w:t>
            </w: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Dokumentacja wychowawcy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Analiza dokumentacji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Dyrektor szkoły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4.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Prawidłowość pełnienia dyżurów przez nauczycieli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Obserwacja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Dyrektor szkoły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5.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C27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Zapewnienie bezpiecznych i higienicznych warunków w czasie przerw międzylekcyjnych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Obserwacja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Dyrektor szkoły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6.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Badanie systematyczności i różnorodności oceniania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Analiza wpisów w dziennikach lekcyjnych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Dyrektor szkoły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7.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Badanie realizacji podstawy programowej i ramowych planów nauczania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Analiza wpisów w dziennikach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Dyrektor szkoły</w:t>
            </w:r>
          </w:p>
        </w:tc>
      </w:tr>
      <w:tr w:rsidR="006C27B2" w:rsidRPr="00FF7551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8.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Analiza testów, sprawdzianów, prac klasowych z matematyki i przedmiotów przyrodniczych, częstotliwość i różnorodność oceniania uczniów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Analiza dokumentacji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Zespół nauczycieli przedmiotów matematyczno-</w:t>
            </w: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br/>
              <w:t>-przyrodniczych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9.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Współpraca z psychologiem, poradnią psychologiczno-pedagogiczną, higienistką szkolną i </w:t>
            </w: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lastRenderedPageBreak/>
              <w:t>rodzicami w celu rozpoznania indywidualnych potrzeb i możliwości uczniów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lastRenderedPageBreak/>
              <w:t>Obserwacja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4233A8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Psycholog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10.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Praca z uczniami mającymi trudności w nauce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Obserwacja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4233A8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Psycholog</w:t>
            </w:r>
          </w:p>
        </w:tc>
      </w:tr>
      <w:tr w:rsidR="006C27B2" w:rsidRPr="006C27B2" w:rsidTr="006C27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11.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Motywowanie uczniów do nauki, rozwijanie kreatywności i innowacyjności uczniów w czasie lekcji oraz zajęć pozalekcyjnych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Obserwacja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Dyrektor, wicedyrektor</w:t>
            </w:r>
          </w:p>
        </w:tc>
      </w:tr>
    </w:tbl>
    <w:p w:rsidR="004233A8" w:rsidRPr="004233A8" w:rsidRDefault="004233A8" w:rsidP="004233A8">
      <w:pPr>
        <w:spacing w:before="150" w:after="150" w:line="312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4233A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pl-PL" w:eastAsia="zh-CN" w:bidi="en-US"/>
        </w:rPr>
        <w:t>Wspomaganie nauczycieli ma na celu:</w:t>
      </w:r>
    </w:p>
    <w:p w:rsidR="004233A8" w:rsidRPr="004233A8" w:rsidRDefault="004233A8" w:rsidP="004233A8">
      <w:pPr>
        <w:widowControl w:val="0"/>
        <w:numPr>
          <w:ilvl w:val="0"/>
          <w:numId w:val="12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4233A8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organizowanie szkoleń i narad zgodnie z potrzebami szkoły,</w:t>
      </w:r>
    </w:p>
    <w:p w:rsidR="004233A8" w:rsidRPr="004233A8" w:rsidRDefault="004233A8" w:rsidP="004233A8">
      <w:pPr>
        <w:widowControl w:val="0"/>
        <w:numPr>
          <w:ilvl w:val="0"/>
          <w:numId w:val="12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4233A8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opracowanie planu WDN,</w:t>
      </w:r>
    </w:p>
    <w:p w:rsidR="004233A8" w:rsidRPr="004233A8" w:rsidRDefault="004233A8" w:rsidP="004233A8">
      <w:pPr>
        <w:widowControl w:val="0"/>
        <w:numPr>
          <w:ilvl w:val="0"/>
          <w:numId w:val="12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4233A8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finansowe wspieranie i motywowanie nauczycieli do podnoszenia kwalifikacji oraz rozwoju zawodowego,</w:t>
      </w:r>
    </w:p>
    <w:p w:rsidR="004233A8" w:rsidRPr="004233A8" w:rsidRDefault="004233A8" w:rsidP="004233A8">
      <w:pPr>
        <w:widowControl w:val="0"/>
        <w:numPr>
          <w:ilvl w:val="0"/>
          <w:numId w:val="12"/>
        </w:numPr>
        <w:suppressAutoHyphens/>
        <w:spacing w:after="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4233A8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inspirowanie nauczycieli do wprowadzania innowacji pedagogicznych, metodycznych i organizacyjnych,</w:t>
      </w:r>
    </w:p>
    <w:p w:rsidR="004233A8" w:rsidRPr="004233A8" w:rsidRDefault="004233A8" w:rsidP="004233A8">
      <w:pPr>
        <w:widowControl w:val="0"/>
        <w:numPr>
          <w:ilvl w:val="0"/>
          <w:numId w:val="12"/>
        </w:numPr>
        <w:suppressAutoHyphens/>
        <w:spacing w:after="150" w:line="312" w:lineRule="auto"/>
        <w:ind w:left="1066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4233A8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zh-CN" w:bidi="en-US"/>
        </w:rPr>
        <w:t>pomoc nauczycielom w zdobyciu kolejnego stopnia awansu zawodowego.</w:t>
      </w:r>
    </w:p>
    <w:p w:rsidR="000F6FFE" w:rsidRDefault="006C27B2" w:rsidP="006C27B2">
      <w:pPr>
        <w:suppressAutoHyphens/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  <w:r w:rsidRPr="006C27B2">
        <w:rPr>
          <w:rFonts w:ascii="Times New Roman" w:eastAsia="Calibri" w:hAnsi="Times New Roman" w:cs="Times New Roman"/>
          <w:sz w:val="24"/>
          <w:szCs w:val="24"/>
          <w:lang w:val="pl-PL" w:eastAsia="zh-CN"/>
        </w:rPr>
        <w:t>W celu realizacji przywołanych zadań dyrektor w szczególności obserwuje prowadzone przez nauczycieli zajęcia dydaktyczne, wychowawcze i opiekuńcze oraz inne zajęcia i czynności wynikające z działalności statutowej szkoły. Ponadto dyrektor stosuje inne formy, m.in. analizuje dokumentację obowiązującą w szkole oraz prowadzi obserwacje diagnozujące, ukierunkowane na efekty procesu wychowawczo-dydaktycznego i opiekuńczego.</w:t>
      </w:r>
    </w:p>
    <w:p w:rsidR="000F6FFE" w:rsidRPr="006C27B2" w:rsidRDefault="000F6FFE" w:rsidP="006C27B2">
      <w:pPr>
        <w:suppressAutoHyphens/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</w:p>
    <w:tbl>
      <w:tblPr>
        <w:tblW w:w="975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15"/>
        <w:gridCol w:w="3764"/>
        <w:gridCol w:w="2513"/>
        <w:gridCol w:w="2566"/>
      </w:tblGrid>
      <w:tr w:rsidR="006C27B2" w:rsidRPr="006C27B2" w:rsidTr="00C561E6"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Diagnoza pracy szkoły</w:t>
            </w:r>
          </w:p>
        </w:tc>
      </w:tr>
      <w:tr w:rsidR="006C27B2" w:rsidRPr="006C27B2" w:rsidTr="00C561E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Zagadnienie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Termin realizacji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zh-CN"/>
              </w:rPr>
              <w:t>Podmiot odpowiedzialny</w:t>
            </w:r>
          </w:p>
        </w:tc>
      </w:tr>
      <w:tr w:rsidR="006C27B2" w:rsidRPr="006C27B2" w:rsidTr="00C561E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1.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Diagnoza potrzeb uczniów w zakresie bezpieczeństwa – ankieta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4233A8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Wrzesień/październik 2021</w:t>
            </w:r>
            <w:r w:rsidR="006C27B2"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 r.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. klas</w:t>
            </w:r>
          </w:p>
        </w:tc>
      </w:tr>
      <w:tr w:rsidR="006C27B2" w:rsidRPr="006C27B2" w:rsidTr="00C561E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2.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Analiza i omówienie wyników obserwacji zajęć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Dwa razy w roku szkolnym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Dyrektor i wicedyrektor</w:t>
            </w:r>
          </w:p>
        </w:tc>
      </w:tr>
      <w:tr w:rsidR="006C27B2" w:rsidRPr="006C27B2" w:rsidTr="00C561E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3.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Omówienie przebiegu wdrażania innowacji pedagogicznych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Dwa razy w roku szkolnym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Nauczyciele re</w:t>
            </w:r>
            <w:r w:rsidR="00C561E6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alizujący innowację </w:t>
            </w:r>
            <w:proofErr w:type="spellStart"/>
            <w:r w:rsidR="00C561E6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pedag</w:t>
            </w:r>
            <w:proofErr w:type="spellEnd"/>
            <w:r w:rsidR="00C561E6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.</w:t>
            </w:r>
          </w:p>
        </w:tc>
      </w:tr>
      <w:tr w:rsidR="006C27B2" w:rsidRPr="006C27B2" w:rsidTr="00C561E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4.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C561E6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Diagnoza potrzeb nauczycieli w zakresie szkoleń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C561E6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Wrzesień 2021</w:t>
            </w:r>
            <w:r w:rsidR="006C27B2"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 r.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Lider WDN</w:t>
            </w:r>
          </w:p>
        </w:tc>
      </w:tr>
      <w:tr w:rsidR="006C27B2" w:rsidRPr="006C27B2" w:rsidTr="00C561E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B2" w:rsidRPr="006C27B2" w:rsidRDefault="006C27B2" w:rsidP="006C27B2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5.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Bieżące doskonalenie zawodowe nauczycieli podczas zebrań rady pedagogicznej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Cały rok szkolny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B2" w:rsidRPr="006C27B2" w:rsidRDefault="006C27B2" w:rsidP="006C27B2">
            <w:pPr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6C27B2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Dyrektor szkoły</w:t>
            </w:r>
          </w:p>
        </w:tc>
      </w:tr>
    </w:tbl>
    <w:p w:rsidR="006C27B2" w:rsidRPr="006C27B2" w:rsidRDefault="006C27B2" w:rsidP="000F6FFE">
      <w:pPr>
        <w:suppressAutoHyphens/>
        <w:spacing w:before="150" w:after="15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zh-CN"/>
        </w:rPr>
        <w:sectPr w:rsidR="006C27B2" w:rsidRPr="006C27B2" w:rsidSect="003D419D">
          <w:headerReference w:type="default" r:id="rId7"/>
          <w:pgSz w:w="11906" w:h="16838"/>
          <w:pgMar w:top="1559" w:right="1418" w:bottom="1134" w:left="1418" w:header="709" w:footer="709" w:gutter="0"/>
          <w:cols w:space="708"/>
          <w:docGrid w:linePitch="360"/>
        </w:sectPr>
      </w:pPr>
    </w:p>
    <w:p w:rsidR="003D419D" w:rsidRDefault="003D419D" w:rsidP="00C561E6">
      <w:pPr>
        <w:tabs>
          <w:tab w:val="num" w:pos="-76"/>
        </w:tabs>
        <w:suppressAutoHyphens/>
        <w:spacing w:before="150" w:after="15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9D" w:rsidRDefault="003D419D" w:rsidP="00C561E6">
      <w:pPr>
        <w:tabs>
          <w:tab w:val="num" w:pos="-76"/>
        </w:tabs>
        <w:suppressAutoHyphens/>
        <w:spacing w:before="150" w:after="15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19D" w:rsidRDefault="003D419D" w:rsidP="00C561E6">
      <w:pPr>
        <w:tabs>
          <w:tab w:val="num" w:pos="-76"/>
        </w:tabs>
        <w:suppressAutoHyphens/>
        <w:spacing w:before="150" w:after="15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1E6" w:rsidRPr="002B3CF5" w:rsidRDefault="00C561E6" w:rsidP="00C561E6">
      <w:pPr>
        <w:tabs>
          <w:tab w:val="num" w:pos="-76"/>
        </w:tabs>
        <w:suppressAutoHyphens/>
        <w:spacing w:before="150" w:after="15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IV.</w:t>
      </w:r>
      <w:r w:rsidRPr="00791EE3">
        <w:rPr>
          <w:rFonts w:ascii="Times New Roman" w:hAnsi="Times New Roman"/>
          <w:b/>
          <w:sz w:val="24"/>
          <w:szCs w:val="24"/>
        </w:rPr>
        <w:t>Zebrania</w:t>
      </w:r>
      <w:proofErr w:type="spellEnd"/>
      <w:r w:rsidRPr="00791E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1EE3">
        <w:rPr>
          <w:rFonts w:ascii="Times New Roman" w:hAnsi="Times New Roman"/>
          <w:b/>
          <w:sz w:val="24"/>
          <w:szCs w:val="24"/>
        </w:rPr>
        <w:t>rady</w:t>
      </w:r>
      <w:proofErr w:type="spellEnd"/>
      <w:r w:rsidRPr="00791E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1EE3">
        <w:rPr>
          <w:rFonts w:ascii="Times New Roman" w:hAnsi="Times New Roman"/>
          <w:b/>
          <w:sz w:val="24"/>
          <w:szCs w:val="24"/>
        </w:rPr>
        <w:t>pedagogicznej</w:t>
      </w:r>
      <w:proofErr w:type="spellEnd"/>
    </w:p>
    <w:tbl>
      <w:tblPr>
        <w:tblW w:w="1417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836"/>
        <w:gridCol w:w="11340"/>
      </w:tblGrid>
      <w:tr w:rsidR="00C561E6" w:rsidRPr="00791EE3" w:rsidTr="003D419D">
        <w:trPr>
          <w:trHeight w:val="6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1E6" w:rsidRPr="00791EE3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EE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E6" w:rsidRPr="00791EE3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EE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Temat</w:t>
            </w:r>
            <w:proofErr w:type="spellEnd"/>
            <w:r w:rsidRPr="00791EE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791EE3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posiedzenia</w:t>
            </w:r>
            <w:proofErr w:type="spellEnd"/>
          </w:p>
        </w:tc>
      </w:tr>
      <w:tr w:rsidR="00C561E6" w:rsidRPr="00FF7551" w:rsidTr="003D419D">
        <w:trPr>
          <w:trHeight w:val="5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Sierpień</w:t>
            </w:r>
            <w:proofErr w:type="spellEnd"/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 2021</w:t>
            </w:r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 r.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E6" w:rsidRPr="00C561E6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61E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pl-PL"/>
              </w:rPr>
              <w:t>Organizacyjne – przygotowan</w:t>
            </w: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pl-PL"/>
              </w:rPr>
              <w:t>ie pracy szkoły na rok 2021/2022</w:t>
            </w:r>
          </w:p>
        </w:tc>
      </w:tr>
      <w:tr w:rsidR="00C561E6" w:rsidRPr="00791EE3" w:rsidTr="003D419D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września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2B3CF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Przedstawienie</w:t>
            </w:r>
            <w:proofErr w:type="spellEnd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planu</w:t>
            </w:r>
            <w:proofErr w:type="spellEnd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nadzoru</w:t>
            </w:r>
            <w:proofErr w:type="spellEnd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pedagogicznego</w:t>
            </w:r>
            <w:proofErr w:type="spellEnd"/>
          </w:p>
        </w:tc>
      </w:tr>
      <w:tr w:rsidR="00C561E6" w:rsidRPr="00791EE3" w:rsidTr="003D419D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2B3CF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proofErr w:type="spellStart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Szkolenie</w:t>
            </w:r>
            <w:proofErr w:type="spellEnd"/>
          </w:p>
        </w:tc>
      </w:tr>
      <w:tr w:rsidR="00C561E6" w:rsidRPr="00FF7551" w:rsidTr="003D419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2B3CF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E6" w:rsidRPr="00C561E6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61E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pl-PL"/>
              </w:rPr>
              <w:t xml:space="preserve">Klasyfikacyjne – klasyfikacja śródroczna, podsumowanie półrocznej pracy szkoły </w:t>
            </w:r>
          </w:p>
        </w:tc>
      </w:tr>
      <w:tr w:rsidR="00C561E6" w:rsidRPr="00791EE3" w:rsidTr="003D419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Marzec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2B3CF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proofErr w:type="spellStart"/>
            <w:r w:rsidRPr="002B3CF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Szkolenie</w:t>
            </w:r>
            <w:proofErr w:type="spellEnd"/>
          </w:p>
        </w:tc>
      </w:tr>
      <w:tr w:rsidR="00C561E6" w:rsidRPr="00FF7551" w:rsidTr="003D419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2B3CF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E6" w:rsidRPr="00C561E6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61E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pl-PL"/>
              </w:rPr>
              <w:t>Klasyfikacyjne – klasyfikacja roczna, podsumowanie pracy szkoły</w:t>
            </w:r>
          </w:p>
        </w:tc>
      </w:tr>
      <w:tr w:rsidR="00C561E6" w:rsidRPr="00FF7551" w:rsidTr="003D419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E6" w:rsidRPr="002B3CF5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2B3CF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E6" w:rsidRPr="00C561E6" w:rsidRDefault="00C561E6" w:rsidP="003D419D">
            <w:pPr>
              <w:widowControl w:val="0"/>
              <w:tabs>
                <w:tab w:val="left" w:pos="1476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61E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pl-PL"/>
              </w:rPr>
              <w:t>Zebranie plenarne – przedstawienie sprawozdania z planu nadzoru pedagogicznego</w:t>
            </w:r>
          </w:p>
        </w:tc>
      </w:tr>
    </w:tbl>
    <w:p w:rsidR="006C27B2" w:rsidRDefault="006C27B2" w:rsidP="002C5A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561E6" w:rsidRDefault="00C561E6" w:rsidP="002C5A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419D" w:rsidRDefault="003D419D" w:rsidP="002C5A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419D" w:rsidRDefault="003D419D" w:rsidP="002C5A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419D" w:rsidRDefault="003D419D" w:rsidP="002C5A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419D" w:rsidRPr="003D419D" w:rsidRDefault="003D419D" w:rsidP="003D419D">
      <w:pPr>
        <w:widowControl w:val="0"/>
        <w:suppressAutoHyphens/>
        <w:spacing w:after="30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  <w:lastRenderedPageBreak/>
        <w:t>Załącznik</w:t>
      </w:r>
      <w:r w:rsidRPr="003D419D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eastAsia="zh-CN" w:bidi="en-US"/>
        </w:rPr>
        <w:t xml:space="preserve"> </w:t>
      </w:r>
      <w:r w:rsidRPr="003D419D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  <w:t>nr</w:t>
      </w:r>
      <w:r w:rsidRPr="003D419D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eastAsia="zh-CN" w:bidi="en-US"/>
        </w:rPr>
        <w:t xml:space="preserve"> 1</w:t>
      </w:r>
    </w:p>
    <w:p w:rsidR="003D419D" w:rsidRPr="003D419D" w:rsidRDefault="003D419D" w:rsidP="003D419D">
      <w:pPr>
        <w:widowControl w:val="0"/>
        <w:suppressAutoHyphens/>
        <w:spacing w:before="150" w:after="150" w:line="312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zh-CN" w:bidi="en-US"/>
        </w:rPr>
        <w:t>Ocena pracy nauczycieli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74"/>
        <w:gridCol w:w="1766"/>
        <w:gridCol w:w="4961"/>
        <w:gridCol w:w="1985"/>
        <w:gridCol w:w="1559"/>
        <w:gridCol w:w="3575"/>
        <w:gridCol w:w="134"/>
      </w:tblGrid>
      <w:tr w:rsidR="003D419D" w:rsidRPr="00FF7551" w:rsidTr="003D41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Lp.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Rodzaj oceny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Zakres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Terminy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Osoby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Organizacja badań, techniki pozyskiwania informacji / narzędzia</w:t>
            </w:r>
          </w:p>
        </w:tc>
      </w:tr>
      <w:tr w:rsidR="003D419D" w:rsidRPr="003D419D" w:rsidTr="003D41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1.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Ocena pracy nauczyciela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Dokumentowanie pracy nauczycieli niezbędne do dokonania oceny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Cały rok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Trzech nauczycieli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LineNumber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 xml:space="preserve">Obserwacja zajęć </w:t>
            </w:r>
          </w:p>
        </w:tc>
      </w:tr>
      <w:tr w:rsidR="003D419D" w:rsidRPr="00FF7551" w:rsidTr="003D41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2.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 xml:space="preserve">Ocena dorobku zawodowego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LineNumbers/>
              <w:suppressAutoHyphens/>
              <w:spacing w:after="15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Dokumentowanie działań nauczycieli ubiegających się o kolejny stopień awansu zawodowego: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ocena planów rozwoju pod kątem zgodności z planem pracy szkoły,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ocena projektów i programów edukacyjnych,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 xml:space="preserve">wykorzystanie przez nauczycieli technologii informacyjno-komunikacyjnych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Cały rok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Nauczyciele odbywający staż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Kontrola działań nauczyciela opiekuna stażu, kontrola dokumentacji związanej z awansem zawodowym na stopień nauczyciela mianowanego, obserwacje, ankietowanie</w:t>
            </w:r>
          </w:p>
        </w:tc>
      </w:tr>
      <w:tr w:rsidR="003D419D" w:rsidRPr="00FF7551" w:rsidTr="003D4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gridSpan w:val="2"/>
            <w:shd w:val="clear" w:color="auto" w:fill="auto"/>
          </w:tcPr>
          <w:p w:rsidR="003D419D" w:rsidRPr="003D419D" w:rsidRDefault="003D419D" w:rsidP="003D419D">
            <w:pPr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3846" w:type="dxa"/>
            <w:gridSpan w:val="5"/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34" w:type="dxa"/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bCs/>
                <w:i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</w:tbl>
    <w:p w:rsidR="003D419D" w:rsidRPr="003D419D" w:rsidRDefault="003D419D" w:rsidP="003D419D">
      <w:pPr>
        <w:widowControl w:val="0"/>
        <w:suppressAutoHyphens/>
        <w:spacing w:after="150" w:line="312" w:lineRule="auto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</w:pPr>
    </w:p>
    <w:p w:rsidR="003D419D" w:rsidRDefault="003D419D" w:rsidP="003D419D">
      <w:pPr>
        <w:widowControl w:val="0"/>
        <w:suppressAutoHyphens/>
        <w:spacing w:after="150" w:line="312" w:lineRule="auto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</w:pPr>
    </w:p>
    <w:p w:rsidR="003D419D" w:rsidRPr="003D419D" w:rsidRDefault="003D419D" w:rsidP="003D419D">
      <w:pPr>
        <w:widowControl w:val="0"/>
        <w:suppressAutoHyphens/>
        <w:spacing w:after="150" w:line="312" w:lineRule="auto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</w:pPr>
    </w:p>
    <w:p w:rsidR="003D419D" w:rsidRPr="003D419D" w:rsidRDefault="003D419D" w:rsidP="003D419D">
      <w:pPr>
        <w:widowControl w:val="0"/>
        <w:suppressAutoHyphens/>
        <w:spacing w:after="15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  <w:lastRenderedPageBreak/>
        <w:t>Załącznik nr 2</w:t>
      </w:r>
    </w:p>
    <w:p w:rsidR="003D419D" w:rsidRPr="003D419D" w:rsidRDefault="003D419D" w:rsidP="003D419D">
      <w:pPr>
        <w:widowControl w:val="0"/>
        <w:suppressAutoHyphens/>
        <w:spacing w:before="150" w:after="150" w:line="312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zh-CN" w:bidi="en-US"/>
        </w:rPr>
        <w:t>Obserwacja zajęć nauczycieli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99"/>
        <w:gridCol w:w="7843"/>
      </w:tblGrid>
      <w:tr w:rsidR="003D419D" w:rsidRPr="003D419D" w:rsidTr="003D419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Cel obserwacji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312" w:lineRule="auto"/>
              <w:jc w:val="center"/>
              <w:outlineLvl w:val="3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Tematyka obserwacji</w:t>
            </w:r>
          </w:p>
        </w:tc>
      </w:tr>
      <w:tr w:rsidR="003D419D" w:rsidRPr="00FF7551" w:rsidTr="003D419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Ocena efektów pracy nauczyciela w zakresie wybranych elementów procesu dydaktycznego, wychowawczego lub opiekuńczego.</w:t>
            </w:r>
          </w:p>
          <w:p w:rsidR="003D419D" w:rsidRPr="003D419D" w:rsidRDefault="003D419D" w:rsidP="003D419D">
            <w:pPr>
              <w:suppressAutoHyphens/>
              <w:autoSpaceDE w:val="0"/>
              <w:spacing w:after="150" w:line="312" w:lineRule="auto"/>
              <w:ind w:left="340" w:hanging="340"/>
              <w:rPr>
                <w:rFonts w:ascii="Myriad Pro" w:eastAsia="Calibri" w:hAnsi="Myriad Pro" w:cs="Times New Roman"/>
                <w:color w:val="000000"/>
                <w:sz w:val="24"/>
                <w:szCs w:val="24"/>
                <w:lang w:val="pl-PL" w:eastAsia="zh-CN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/>
              </w:rPr>
              <w:t>Cele obserwacji: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312" w:lineRule="auto"/>
              <w:rPr>
                <w:rFonts w:ascii="Myriad Pro" w:eastAsia="Calibri" w:hAnsi="Myriad Pro" w:cs="Times New Roman"/>
                <w:color w:val="000000"/>
                <w:sz w:val="24"/>
                <w:szCs w:val="24"/>
                <w:lang w:val="pl-PL" w:eastAsia="zh-CN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/>
              </w:rPr>
              <w:t>gromadzenie informacji o pracy nauczyciela i stopniu realizacji przez niego zadań edukacyjnych,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312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zh-CN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/>
              </w:rPr>
              <w:t>wspomaganie rozwoju zawodowego nauczycieli oraz wzajemne dzielenie się wiedzą, umiejętnościami i doświadczeniem,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312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zh-CN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/>
              </w:rPr>
              <w:t>diagnoza realizacji wybranych zadań edukacyjnych,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150" w:line="312" w:lineRule="auto"/>
              <w:ind w:left="714" w:hanging="357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zh-CN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/>
              </w:rPr>
              <w:t>ocena rezultatów procesu dydaktycznego, wychowawczego i opiekuńczego na podstawie bezpośredniej obserwacji umiejętności, postaw i prezentowanej wiedzy uczniów.</w:t>
            </w:r>
          </w:p>
          <w:p w:rsidR="003D419D" w:rsidRPr="003D419D" w:rsidRDefault="003D419D" w:rsidP="003D419D">
            <w:pPr>
              <w:keepNext/>
              <w:keepLines/>
              <w:suppressAutoHyphens/>
              <w:autoSpaceDE w:val="0"/>
              <w:spacing w:after="150" w:line="312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zh-CN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/>
              </w:rPr>
              <w:t>Obserwacji mogą podlegać: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50" w:line="312" w:lineRule="auto"/>
              <w:ind w:hanging="369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zh-CN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/>
              </w:rPr>
              <w:t>zajęcia z uczniami, spotkania z rodzicami, imprezy szkolne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Kształtowanie u uczniów umiejętności uczenia się.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Tworzenie atmosfery sprzyjającej uczeniu się.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Informowanie uczniów o celach uczenia się.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Dostosowanie metod pracy do potrzeb ucznia, grupy i oddziału.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Diagnozowanie potrzeb i możliwości rozwojowych uczniów, sposobów uczenia się oraz sytuacji społecznej każdego ucznia.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Angażowanie wszystkich uczniów podczas zajęć.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Zachęcanie każdego ucznia do podejmowania różnych aktywności.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Umiejętność pracy zespołowej.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Realizacja podstawy programowej.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Stosowanie metod aktywizujących uczniów.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Stosowanie technologii informacyjnej i komunikacyjnej.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Poziom osiągania przez nauczyciela wyznaczonych celów.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Wykorzystanie czasu zajęć edukacyjnych.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Stosowanie pomocy dydaktycznych.</w:t>
            </w:r>
          </w:p>
          <w:p w:rsidR="003D419D" w:rsidRPr="003D419D" w:rsidRDefault="003D419D" w:rsidP="003D419D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57" w:hanging="357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Celowość zadawania prac domowych – dostosowanie do indywidualnych możliwości ucznia</w:t>
            </w:r>
          </w:p>
        </w:tc>
      </w:tr>
    </w:tbl>
    <w:p w:rsidR="003D419D" w:rsidRPr="003D419D" w:rsidRDefault="003D419D" w:rsidP="003D419D">
      <w:pPr>
        <w:widowControl w:val="0"/>
        <w:suppressAutoHyphens/>
        <w:spacing w:after="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  <w:sectPr w:rsidR="003D419D" w:rsidRPr="003D419D">
          <w:footerReference w:type="even" r:id="rId8"/>
          <w:footerReference w:type="default" r:id="rId9"/>
          <w:footerReference w:type="first" r:id="rId10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3D419D" w:rsidRPr="003D419D" w:rsidRDefault="003D419D" w:rsidP="003D419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x-none" w:eastAsia="zh-CN"/>
        </w:rPr>
      </w:pPr>
      <w:r w:rsidRPr="003D4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zh-CN"/>
        </w:rPr>
        <w:lastRenderedPageBreak/>
        <w:t>Plan obserwacji lekcji i zajęć pozalekcyjnych w roku szkolnym 2021/2022</w:t>
      </w:r>
    </w:p>
    <w:tbl>
      <w:tblPr>
        <w:tblW w:w="14823" w:type="dxa"/>
        <w:tblInd w:w="-79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134"/>
        <w:gridCol w:w="1417"/>
        <w:gridCol w:w="1034"/>
        <w:gridCol w:w="1234"/>
        <w:gridCol w:w="1134"/>
        <w:gridCol w:w="789"/>
        <w:gridCol w:w="992"/>
        <w:gridCol w:w="1134"/>
        <w:gridCol w:w="709"/>
        <w:gridCol w:w="1134"/>
        <w:gridCol w:w="1276"/>
      </w:tblGrid>
      <w:tr w:rsidR="003D419D" w:rsidRPr="003D419D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proofErr w:type="spellStart"/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Lp</w:t>
            </w:r>
            <w:proofErr w:type="spellEnd"/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Imię</w:t>
            </w: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i</w:t>
            </w: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nazwisko</w:t>
            </w: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wrzesień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październik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listopad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grudzień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ind w:right="214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styczeń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luty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kwiecień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maj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ind w:right="-212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Uwagi</w:t>
            </w:r>
          </w:p>
        </w:tc>
      </w:tr>
      <w:tr w:rsidR="003D419D" w:rsidRPr="003D419D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snapToGrid w:val="0"/>
              <w:spacing w:after="0" w:line="312" w:lineRule="auto"/>
              <w:ind w:left="-119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9D2130" w:rsidRDefault="00F8431B" w:rsidP="009D2130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 xml:space="preserve">E. </w:t>
            </w:r>
            <w:proofErr w:type="spellStart"/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>Wąż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9D2130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right="214" w:firstLine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</w:p>
        </w:tc>
      </w:tr>
      <w:tr w:rsidR="003D419D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snapToGrid w:val="0"/>
              <w:spacing w:after="0" w:line="312" w:lineRule="auto"/>
              <w:ind w:left="-119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9D2130" w:rsidRDefault="00F8431B" w:rsidP="009D2130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 xml:space="preserve">M. </w:t>
            </w:r>
            <w:proofErr w:type="spellStart"/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Wietoszko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9D2130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ind w:right="-3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keepNext/>
              <w:keepLines/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3D419D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M. Pawluczuk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3D419D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A. Grabowska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ind w:left="7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3D419D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J. Przybysz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3D419D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 xml:space="preserve">K. </w:t>
            </w:r>
            <w:proofErr w:type="spellStart"/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Sidorska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3D419D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 xml:space="preserve">B. </w:t>
            </w:r>
            <w:proofErr w:type="spellStart"/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Ostaszewicz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  <w:tr w:rsidR="003D419D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F8431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 xml:space="preserve">A. </w:t>
            </w:r>
            <w:proofErr w:type="spellStart"/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Kobeszko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F8431B" w:rsidRDefault="003D419D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8431B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J. Dmitruk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8431B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 xml:space="preserve">G. </w:t>
            </w:r>
            <w:proofErr w:type="spellStart"/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Breńko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8431B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M. Iwaniuk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8431B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9D2130" w:rsidRDefault="00F8431B" w:rsidP="009D2130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</w:pPr>
            <w:r w:rsidRPr="009D213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E. Nazaruk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9D2130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8431B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8431B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8431B" w:rsidRPr="00F8431B" w:rsidTr="009D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snapToGrid w:val="0"/>
              <w:spacing w:after="0" w:line="312" w:lineRule="auto"/>
              <w:ind w:left="-12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ind w:firstLine="7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1B" w:rsidRPr="00F8431B" w:rsidRDefault="00F8431B" w:rsidP="003D419D">
            <w:pPr>
              <w:widowControl w:val="0"/>
              <w:suppressAutoHyphens/>
              <w:snapToGrid w:val="0"/>
              <w:spacing w:after="0" w:line="312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3D419D" w:rsidRPr="00F8431B" w:rsidRDefault="003D419D" w:rsidP="003D419D">
      <w:pPr>
        <w:widowControl w:val="0"/>
        <w:suppressAutoHyphens/>
        <w:spacing w:after="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  <w:sectPr w:rsidR="003D419D" w:rsidRPr="00F8431B">
          <w:footerReference w:type="even" r:id="rId11"/>
          <w:footerReference w:type="default" r:id="rId12"/>
          <w:footerReference w:type="first" r:id="rId13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3D419D" w:rsidRPr="00F8431B" w:rsidRDefault="003D419D" w:rsidP="003D419D">
      <w:pPr>
        <w:widowControl w:val="0"/>
        <w:suppressAutoHyphens/>
        <w:spacing w:after="30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  <w:lastRenderedPageBreak/>
        <w:t>Załącznik nr 3</w:t>
      </w:r>
    </w:p>
    <w:p w:rsidR="003D419D" w:rsidRPr="00F8431B" w:rsidRDefault="003D419D" w:rsidP="003D419D">
      <w:pPr>
        <w:widowControl w:val="0"/>
        <w:suppressAutoHyphens/>
        <w:spacing w:before="150" w:after="150" w:line="312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zh-CN" w:bidi="en-US"/>
        </w:rPr>
        <w:t>Wspomaganie rozwoju zawodowego – plan WDN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3"/>
      </w:tblGrid>
      <w:tr w:rsidR="003D419D" w:rsidRPr="003D419D" w:rsidTr="003D419D">
        <w:tc>
          <w:tcPr>
            <w:tcW w:w="14573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2693"/>
              <w:gridCol w:w="6804"/>
              <w:gridCol w:w="2552"/>
              <w:gridCol w:w="1760"/>
            </w:tblGrid>
            <w:tr w:rsidR="003D419D" w:rsidRPr="003D419D" w:rsidTr="003D419D">
              <w:trPr>
                <w:trHeight w:val="685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F8431B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val="pl-PL"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/>
                      <w:color w:val="000000"/>
                      <w:sz w:val="24"/>
                      <w:szCs w:val="24"/>
                      <w:lang w:val="pl-PL" w:eastAsia="zh-CN" w:bidi="en-US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F8431B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val="pl-PL"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Formy doskonalenia zawodowego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19D" w:rsidRPr="00F8431B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val="pl-PL"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Tematyka szkolenia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Liczba nauczycieli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Planowany</w:t>
                  </w:r>
                </w:p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termin</w:t>
                  </w:r>
                </w:p>
              </w:tc>
            </w:tr>
            <w:tr w:rsidR="003D419D" w:rsidRPr="003D419D" w:rsidTr="003D419D">
              <w:trPr>
                <w:trHeight w:val="390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Szkolenie rady pedagogicznej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 xml:space="preserve">Zasady organizacji zdalnego nauczania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l-PL" w:eastAsia="zh-CN" w:bidi="en-US"/>
                    </w:rPr>
                    <w:t xml:space="preserve"> </w:t>
                  </w: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Wszyscy pracownicy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październik</w:t>
                  </w:r>
                </w:p>
              </w:tc>
            </w:tr>
            <w:tr w:rsidR="003D419D" w:rsidRPr="003D419D" w:rsidTr="003D419D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Warsztaty metodyczne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val="pl-PL"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 xml:space="preserve">Praca z nowoczesnymi technologiami informacyjno-komunikacyjnymi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Wszyscy nauczyciele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listopad</w:t>
                  </w:r>
                </w:p>
              </w:tc>
            </w:tr>
            <w:tr w:rsidR="003D419D" w:rsidRPr="003D419D" w:rsidTr="003D419D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Warsztaty metodyczne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val="pl-PL"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Jak skutecznie zachęcać uczniów do aktywności na rzecz własnego rozwoju i rozwoju innych uczniów?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l-PL" w:eastAsia="zh-CN" w:bidi="en-US"/>
                    </w:rPr>
                    <w:t xml:space="preserve"> </w:t>
                  </w: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Wszyscy nauczyciele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grudzień</w:t>
                  </w:r>
                </w:p>
              </w:tc>
            </w:tr>
            <w:tr w:rsidR="003D419D" w:rsidRPr="003D419D" w:rsidTr="003D419D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Warsztaty metodyczne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val="pl-PL"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Jak postępować z uczniami przewlekle chorymi?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l-PL" w:eastAsia="zh-CN" w:bidi="en-US"/>
                    </w:rPr>
                    <w:t xml:space="preserve"> </w:t>
                  </w: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Wszyscy nauczyciele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styczeń</w:t>
                  </w:r>
                </w:p>
              </w:tc>
            </w:tr>
            <w:tr w:rsidR="003D419D" w:rsidRPr="003D419D" w:rsidTr="003D419D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Warsztaty metodyczne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val="pl-PL"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Skuteczne sposoby zachęcania uczniów do czytania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l-PL" w:eastAsia="zh-CN" w:bidi="en-US"/>
                    </w:rPr>
                    <w:t xml:space="preserve"> </w:t>
                  </w: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Wszyscy nauczyciele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luty</w:t>
                  </w:r>
                </w:p>
              </w:tc>
            </w:tr>
            <w:tr w:rsidR="003D419D" w:rsidRPr="003D419D" w:rsidTr="003D419D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6.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Konferencja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val="pl-PL"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Promocja i budowanie pozytywnego wizerunku szkoły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19D" w:rsidRPr="003D419D" w:rsidRDefault="00F8431B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 xml:space="preserve">                 </w:t>
                  </w:r>
                  <w:r w:rsidR="003D419D"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marzec</w:t>
                  </w:r>
                </w:p>
              </w:tc>
            </w:tr>
            <w:tr w:rsidR="003D419D" w:rsidRPr="003D419D" w:rsidTr="003D419D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7.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Warsztaty metodyczne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Bezpieczeństwo w szkole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en-US"/>
                    </w:rPr>
                    <w:t xml:space="preserve"> </w:t>
                  </w: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Wszyscy nauczyciele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kwiecień</w:t>
                  </w:r>
                </w:p>
              </w:tc>
            </w:tr>
            <w:tr w:rsidR="003D419D" w:rsidRPr="003D419D" w:rsidTr="003D419D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8.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Warsztaty metodyczne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Ocenianie kształtujące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en-US"/>
                    </w:rPr>
                    <w:t xml:space="preserve"> </w:t>
                  </w: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Wszyscy nauczyciele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419D" w:rsidRPr="003D419D" w:rsidRDefault="003D419D" w:rsidP="003D419D">
                  <w:pPr>
                    <w:keepNext/>
                    <w:keepLines/>
                    <w:widowControl w:val="0"/>
                    <w:suppressLineNumbers/>
                    <w:suppressAutoHyphens/>
                    <w:snapToGrid w:val="0"/>
                    <w:spacing w:after="0" w:line="312" w:lineRule="auto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eastAsia="zh-CN" w:bidi="en-US"/>
                    </w:rPr>
                  </w:pPr>
                  <w:r w:rsidRPr="003D419D">
                    <w:rPr>
                      <w:rFonts w:ascii="Times New Roman" w:eastAsia="Lucida Sans Unicode" w:hAnsi="Times New Roman" w:cs="Times New Roman"/>
                      <w:bCs/>
                      <w:color w:val="000000"/>
                      <w:sz w:val="24"/>
                      <w:szCs w:val="24"/>
                      <w:lang w:val="pl-PL" w:eastAsia="zh-CN" w:bidi="en-US"/>
                    </w:rPr>
                    <w:t>maj</w:t>
                  </w:r>
                </w:p>
              </w:tc>
            </w:tr>
          </w:tbl>
          <w:p w:rsidR="003D419D" w:rsidRPr="003D419D" w:rsidRDefault="003D419D" w:rsidP="003D419D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</w:pPr>
          </w:p>
        </w:tc>
      </w:tr>
    </w:tbl>
    <w:p w:rsidR="003D419D" w:rsidRPr="003D419D" w:rsidRDefault="003D419D" w:rsidP="003D419D">
      <w:pPr>
        <w:widowControl w:val="0"/>
        <w:suppressAutoHyphens/>
        <w:spacing w:after="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  <w:sectPr w:rsidR="003D419D" w:rsidRPr="003D419D">
          <w:footerReference w:type="even" r:id="rId14"/>
          <w:footerReference w:type="default" r:id="rId15"/>
          <w:footerReference w:type="first" r:id="rId16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3D419D" w:rsidRPr="003D419D" w:rsidRDefault="003D419D" w:rsidP="003D419D">
      <w:pPr>
        <w:widowControl w:val="0"/>
        <w:suppressAutoHyphens/>
        <w:spacing w:after="30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  <w:lastRenderedPageBreak/>
        <w:t>Załącznik nr 4</w:t>
      </w:r>
    </w:p>
    <w:p w:rsidR="003D419D" w:rsidRPr="003D419D" w:rsidRDefault="003D419D" w:rsidP="003D419D">
      <w:pPr>
        <w:spacing w:after="0" w:line="312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3D419D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zh-CN" w:bidi="en-US"/>
        </w:rPr>
        <w:t>Kontrola przestrzegania przez nauczycieli przepisów prawa dotyczących działalności dydaktycznej,</w:t>
      </w:r>
    </w:p>
    <w:p w:rsidR="003D419D" w:rsidRPr="003D419D" w:rsidRDefault="003D419D" w:rsidP="003D419D">
      <w:pPr>
        <w:widowControl w:val="0"/>
        <w:suppressAutoHyphens/>
        <w:spacing w:before="150" w:after="150" w:line="312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val="pl-PL" w:eastAsia="zh-CN" w:bidi="en-US"/>
        </w:rPr>
      </w:pPr>
      <w:r w:rsidRPr="003D419D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zh-CN" w:bidi="en-US"/>
        </w:rPr>
        <w:t>wychowawczej i opiekuńczej oraz innej działalności statutowej szkoły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1"/>
        <w:gridCol w:w="1983"/>
        <w:gridCol w:w="5960"/>
        <w:gridCol w:w="2537"/>
      </w:tblGrid>
      <w:tr w:rsidR="003D419D" w:rsidRPr="003D419D" w:rsidTr="003D419D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Czynności kontrolne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Termin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 w:eastAsia="zh-CN" w:bidi="en-US"/>
              </w:rPr>
              <w:t>Dokumentacja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ar-SA" w:bidi="en-US"/>
              </w:rPr>
              <w:t>Osoba kontrolująca</w:t>
            </w:r>
          </w:p>
        </w:tc>
      </w:tr>
      <w:tr w:rsidR="003D419D" w:rsidRPr="003D419D" w:rsidTr="003D419D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Kontrola dokumentacji wychowawczej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Cały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zh-CN" w:bidi="en-US"/>
              </w:rPr>
              <w:t xml:space="preserve"> 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rok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zh-CN" w:bidi="en-US"/>
              </w:rPr>
              <w:t xml:space="preserve"> 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szkolny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 xml:space="preserve">Dokumenty prowadzone przez wychowawców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Dyrektor</w:t>
            </w:r>
          </w:p>
        </w:tc>
      </w:tr>
      <w:tr w:rsidR="003D419D" w:rsidRPr="003D419D" w:rsidTr="003D419D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Kontrola systematyczności oceniania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Cały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zh-CN" w:bidi="en-US"/>
              </w:rPr>
              <w:t xml:space="preserve"> 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rok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zh-CN" w:bidi="en-US"/>
              </w:rPr>
              <w:t xml:space="preserve"> 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szkolny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 xml:space="preserve">Dzienniki lekcyjne i dzienniki innych zajęć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Dyrektor</w:t>
            </w:r>
          </w:p>
        </w:tc>
      </w:tr>
      <w:tr w:rsidR="003D419D" w:rsidRPr="003D419D" w:rsidTr="003D419D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Kontrola prowadzenia dokumentacji nauczania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Listopad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 xml:space="preserve">Księgi uczniów, księgi ewidencji, arkusze nauczania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Dyrektor</w:t>
            </w:r>
          </w:p>
        </w:tc>
      </w:tr>
      <w:tr w:rsidR="003D419D" w:rsidRPr="003D419D" w:rsidTr="003D419D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Kontrola realizacji programów nauczania / podstawy programowej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Cały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zh-CN" w:bidi="en-US"/>
              </w:rPr>
              <w:t xml:space="preserve"> 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rok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zh-CN" w:bidi="en-US"/>
              </w:rPr>
              <w:t xml:space="preserve"> </w:t>
            </w: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szkolny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 w:eastAsia="zh-CN" w:bidi="en-US"/>
              </w:rPr>
              <w:t>Podstawa programowa, program nauczania, plan nauczania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Dyrektor</w:t>
            </w:r>
          </w:p>
        </w:tc>
      </w:tr>
      <w:tr w:rsidR="003D419D" w:rsidRPr="003D419D" w:rsidTr="003D419D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Kontrola dokumentacji wycieczek szkolnych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 xml:space="preserve">Każdorazowo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Szczegółowa dokumentacja wszystkich wycieczek – zgodnie z arkuszem kontroli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Dyrektor</w:t>
            </w:r>
          </w:p>
        </w:tc>
      </w:tr>
      <w:tr w:rsidR="003D419D" w:rsidRPr="003D419D" w:rsidTr="003D419D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Kontrola stanu technicznego obiektu szkoły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Cały rok szkolny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Dokumentacja techniczna, protokoły, przeglądy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ar-SA" w:bidi="en-US"/>
              </w:rPr>
              <w:t>Dyrektor</w:t>
            </w:r>
          </w:p>
        </w:tc>
      </w:tr>
    </w:tbl>
    <w:p w:rsidR="003D419D" w:rsidRPr="003D419D" w:rsidRDefault="003D419D" w:rsidP="003D419D">
      <w:pPr>
        <w:widowControl w:val="0"/>
        <w:suppressAutoHyphens/>
        <w:spacing w:after="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  <w:sectPr w:rsidR="003D419D" w:rsidRPr="003D419D">
          <w:footerReference w:type="even" r:id="rId17"/>
          <w:footerReference w:type="default" r:id="rId18"/>
          <w:footerReference w:type="first" r:id="rId19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3D419D" w:rsidRPr="003D419D" w:rsidRDefault="003D419D" w:rsidP="003D419D">
      <w:pPr>
        <w:widowControl w:val="0"/>
        <w:suppressAutoHyphens/>
        <w:spacing w:after="30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l-PL" w:eastAsia="zh-CN" w:bidi="en-US"/>
        </w:rPr>
        <w:lastRenderedPageBreak/>
        <w:t>Załącznik nr 5</w:t>
      </w:r>
    </w:p>
    <w:p w:rsidR="003D419D" w:rsidRPr="003D419D" w:rsidRDefault="003D419D" w:rsidP="003D419D">
      <w:pPr>
        <w:widowControl w:val="0"/>
        <w:suppressAutoHyphens/>
        <w:spacing w:before="150" w:after="150" w:line="312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3D419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zh-CN" w:bidi="en-US"/>
        </w:rPr>
        <w:t>Harmonogram poprawy efektów nauczania</w:t>
      </w:r>
    </w:p>
    <w:tbl>
      <w:tblPr>
        <w:tblW w:w="0" w:type="auto"/>
        <w:tblInd w:w="-5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6237"/>
        <w:gridCol w:w="1134"/>
        <w:gridCol w:w="2835"/>
      </w:tblGrid>
      <w:tr w:rsidR="003D419D" w:rsidRPr="003D419D" w:rsidTr="003D419D">
        <w:trPr>
          <w:trHeight w:val="5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Etapy monitorowania postępów uczniów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Forma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pl-PL" w:eastAsia="zh-CN" w:bidi="en-US"/>
              </w:rPr>
              <w:t>Termin</w:t>
            </w:r>
          </w:p>
        </w:tc>
      </w:tr>
      <w:tr w:rsidR="003D419D" w:rsidRPr="00FF7551" w:rsidTr="003D419D">
        <w:trPr>
          <w:trHeight w:val="8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Diagnoza uczniów klasy 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Testy diagnozujące z wybranych przedmiotów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Analiza testów diagnozujących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Diagnoza aspiracji edukacyjnych uczniów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Do 15 września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Do 30 września</w:t>
            </w:r>
          </w:p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30 października</w:t>
            </w:r>
          </w:p>
        </w:tc>
      </w:tr>
      <w:tr w:rsidR="003D419D" w:rsidRPr="003D419D" w:rsidTr="003D419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Ocenianie wewnątrzszkolne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Ewaluacja systemu oceniania w zakresie przekazywania informacji zwrotnej, stosowania elementów oceniania kształtującego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I– 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Cały rok</w:t>
            </w:r>
          </w:p>
        </w:tc>
      </w:tr>
      <w:tr w:rsidR="003D419D" w:rsidRPr="00FF7551" w:rsidTr="003D419D">
        <w:trPr>
          <w:trHeight w:val="7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Analiza wyników nauczania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Posiedzenia rady pedagogicznej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I–IV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Śródroczne i roczne podsumowanie wyników nauczania</w:t>
            </w:r>
          </w:p>
        </w:tc>
      </w:tr>
      <w:tr w:rsidR="003D419D" w:rsidRPr="003D419D" w:rsidTr="003D419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Wewnątrzszkolne badanie osiągnięć uczniów w zakresie opanowania podstawy programowej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Test sprawdzający na każdym poziomie kształcenia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I–II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maj–czerwiec</w:t>
            </w:r>
          </w:p>
        </w:tc>
      </w:tr>
      <w:tr w:rsidR="003D419D" w:rsidRPr="003D419D" w:rsidTr="003D419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 xml:space="preserve">Realizacja podstawy programowej – wybrane kompetencje i efekty kształcenia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Obserwacja diagnozująca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I–IV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Cały rok szkolny</w:t>
            </w:r>
          </w:p>
        </w:tc>
      </w:tr>
      <w:tr w:rsidR="003D419D" w:rsidRPr="003D419D" w:rsidTr="003D419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F8431B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 xml:space="preserve">Analiza i interpretacja wyników egzaminów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F8431B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 xml:space="preserve">Opracowanie wniosków i rekomendacji wynikających z analizy wyników egzaminów </w:t>
            </w:r>
            <w:r w:rsidR="00F8431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ósmoklasisty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sierpień–listopad 2021 r.</w:t>
            </w:r>
          </w:p>
        </w:tc>
      </w:tr>
      <w:tr w:rsidR="003D419D" w:rsidRPr="003D419D" w:rsidTr="003D419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Analiza postępów uczniów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pl-PL"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Analiza osiągnięć uczniów w kontekście przyrostu kompetencji za dany rok szkolny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I–IV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9D" w:rsidRPr="003D419D" w:rsidRDefault="003D419D" w:rsidP="003D419D">
            <w:pPr>
              <w:keepNext/>
              <w:keepLines/>
              <w:widowControl w:val="0"/>
              <w:suppressAutoHyphens/>
              <w:spacing w:after="0" w:line="312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3D419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pl-PL" w:eastAsia="zh-CN" w:bidi="en-US"/>
              </w:rPr>
              <w:t>sierpień–listopad 2021 r.</w:t>
            </w:r>
          </w:p>
        </w:tc>
      </w:tr>
    </w:tbl>
    <w:p w:rsidR="003D419D" w:rsidRPr="003D419D" w:rsidRDefault="003D419D" w:rsidP="003D419D">
      <w:pPr>
        <w:widowControl w:val="0"/>
        <w:suppressAutoHyphens/>
        <w:spacing w:after="0" w:line="312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  <w:sectPr w:rsidR="003D419D" w:rsidRPr="003D419D">
          <w:footerReference w:type="even" r:id="rId20"/>
          <w:footerReference w:type="default" r:id="rId21"/>
          <w:footerReference w:type="first" r:id="rId22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3D419D" w:rsidRPr="006C4D5D" w:rsidRDefault="003D419D" w:rsidP="002C5A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D419D" w:rsidRPr="006C4D5D" w:rsidSect="003D419D">
      <w:headerReference w:type="default" r:id="rId23"/>
      <w:pgSz w:w="15840" w:h="12240" w:orient="landscape"/>
      <w:pgMar w:top="1440" w:right="1440" w:bottom="132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0D" w:rsidRDefault="004B130D" w:rsidP="006C4D5D">
      <w:pPr>
        <w:spacing w:after="0" w:line="240" w:lineRule="auto"/>
      </w:pPr>
      <w:r>
        <w:separator/>
      </w:r>
    </w:p>
  </w:endnote>
  <w:endnote w:type="continuationSeparator" w:id="0">
    <w:p w:rsidR="004B130D" w:rsidRDefault="004B130D" w:rsidP="006C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F7551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  <w:p w:rsidR="003D419D" w:rsidRDefault="003D419D">
    <w:pPr>
      <w:pStyle w:val="Stopka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F7551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  <w:p w:rsidR="003D419D" w:rsidRDefault="003D419D">
    <w:pPr>
      <w:pStyle w:val="Stopka"/>
      <w:rPr>
        <w:sz w:val="20"/>
        <w:szCs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F7551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  <w:p w:rsidR="003D419D" w:rsidRDefault="003D419D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F7551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3D419D" w:rsidRDefault="003D419D">
    <w:pPr>
      <w:pStyle w:val="Stopka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F7551"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:rsidR="003D419D" w:rsidRDefault="003D419D">
    <w:pPr>
      <w:pStyle w:val="Stopka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Default="003D41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0D" w:rsidRDefault="004B130D" w:rsidP="006C4D5D">
      <w:pPr>
        <w:spacing w:after="0" w:line="240" w:lineRule="auto"/>
      </w:pPr>
      <w:r>
        <w:separator/>
      </w:r>
    </w:p>
  </w:footnote>
  <w:footnote w:type="continuationSeparator" w:id="0">
    <w:p w:rsidR="004B130D" w:rsidRDefault="004B130D" w:rsidP="006C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Pr="004F6A91" w:rsidRDefault="003D419D" w:rsidP="003D419D">
    <w:pPr>
      <w:pStyle w:val="Nagwek"/>
      <w:jc w:val="center"/>
      <w:rPr>
        <w:b/>
        <w:i/>
        <w:sz w:val="40"/>
        <w:szCs w:val="40"/>
      </w:rPr>
    </w:pPr>
    <w:proofErr w:type="spellStart"/>
    <w:r w:rsidRPr="004F6A91">
      <w:rPr>
        <w:b/>
        <w:i/>
        <w:sz w:val="40"/>
        <w:szCs w:val="40"/>
      </w:rPr>
      <w:t>Szkoła</w:t>
    </w:r>
    <w:proofErr w:type="spellEnd"/>
    <w:r w:rsidRPr="004F6A91">
      <w:rPr>
        <w:b/>
        <w:i/>
        <w:sz w:val="40"/>
        <w:szCs w:val="40"/>
      </w:rPr>
      <w:t xml:space="preserve"> </w:t>
    </w:r>
    <w:proofErr w:type="spellStart"/>
    <w:r w:rsidRPr="004F6A91">
      <w:rPr>
        <w:b/>
        <w:i/>
        <w:sz w:val="40"/>
        <w:szCs w:val="40"/>
      </w:rPr>
      <w:t>Podstawowa</w:t>
    </w:r>
    <w:proofErr w:type="spellEnd"/>
    <w:r w:rsidRPr="004F6A91">
      <w:rPr>
        <w:b/>
        <w:i/>
        <w:sz w:val="40"/>
        <w:szCs w:val="40"/>
      </w:rPr>
      <w:t xml:space="preserve"> w </w:t>
    </w:r>
    <w:proofErr w:type="spellStart"/>
    <w:r w:rsidRPr="004F6A91">
      <w:rPr>
        <w:b/>
        <w:i/>
        <w:sz w:val="40"/>
        <w:szCs w:val="40"/>
      </w:rPr>
      <w:t>Augustowie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D" w:rsidRPr="006C4D5D" w:rsidRDefault="003D419D" w:rsidP="006C4D5D">
    <w:pPr>
      <w:pStyle w:val="Nagwek"/>
      <w:jc w:val="center"/>
      <w:rPr>
        <w:b/>
        <w:i/>
        <w:sz w:val="40"/>
        <w:szCs w:val="40"/>
        <w:lang w:val="pl-PL"/>
      </w:rPr>
    </w:pPr>
    <w:r w:rsidRPr="006C4D5D">
      <w:rPr>
        <w:b/>
        <w:i/>
        <w:sz w:val="40"/>
        <w:szCs w:val="40"/>
        <w:lang w:val="pl-PL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  <w:color w:val="000000"/>
        <w:lang w:val="pl-PL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  <w:lang w:val="pl-PL"/>
      </w:rPr>
    </w:lvl>
  </w:abstractNum>
  <w:abstractNum w:abstractNumId="2" w15:restartNumberingAfterBreak="0">
    <w:nsid w:val="00000007"/>
    <w:multiLevelType w:val="singleLevel"/>
    <w:tmpl w:val="8190F072"/>
    <w:name w:val="WW8Num10"/>
    <w:lvl w:ilvl="0">
      <w:start w:val="3"/>
      <w:numFmt w:val="upperRoman"/>
      <w:lvlText w:val="%1."/>
      <w:lvlJc w:val="left"/>
      <w:pPr>
        <w:tabs>
          <w:tab w:val="num" w:pos="350"/>
        </w:tabs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lang w:val="pl-PL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Symbol" w:hint="default"/>
        <w:color w:val="000000"/>
        <w:lang w:val="pl-PL"/>
      </w:rPr>
    </w:lvl>
  </w:abstractNum>
  <w:abstractNum w:abstractNumId="7" w15:restartNumberingAfterBreak="0">
    <w:nsid w:val="0000000E"/>
    <w:multiLevelType w:val="singleLevel"/>
    <w:tmpl w:val="0000000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pl-PL" w:eastAsia="pl-PL"/>
      </w:rPr>
    </w:lvl>
  </w:abstractNum>
  <w:abstractNum w:abstractNumId="8" w15:restartNumberingAfterBreak="0">
    <w:nsid w:val="16044D06"/>
    <w:multiLevelType w:val="hybridMultilevel"/>
    <w:tmpl w:val="5E9025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3E65F01"/>
    <w:multiLevelType w:val="hybridMultilevel"/>
    <w:tmpl w:val="CD94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86B85"/>
    <w:multiLevelType w:val="hybridMultilevel"/>
    <w:tmpl w:val="DB5E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3468"/>
    <w:multiLevelType w:val="hybridMultilevel"/>
    <w:tmpl w:val="29CAA002"/>
    <w:lvl w:ilvl="0" w:tplc="2C588C7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27947"/>
    <w:multiLevelType w:val="hybridMultilevel"/>
    <w:tmpl w:val="E880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F4683"/>
    <w:multiLevelType w:val="hybridMultilevel"/>
    <w:tmpl w:val="B0FC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647A3"/>
    <w:multiLevelType w:val="hybridMultilevel"/>
    <w:tmpl w:val="EC0A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F2"/>
    <w:rsid w:val="00094693"/>
    <w:rsid w:val="000F6FFE"/>
    <w:rsid w:val="002C5AC2"/>
    <w:rsid w:val="00355569"/>
    <w:rsid w:val="003D419D"/>
    <w:rsid w:val="004233A8"/>
    <w:rsid w:val="004B130D"/>
    <w:rsid w:val="00563B68"/>
    <w:rsid w:val="005D6115"/>
    <w:rsid w:val="00617507"/>
    <w:rsid w:val="006C27B2"/>
    <w:rsid w:val="006C4D5D"/>
    <w:rsid w:val="009D2130"/>
    <w:rsid w:val="00B24390"/>
    <w:rsid w:val="00C561E6"/>
    <w:rsid w:val="00CD59EE"/>
    <w:rsid w:val="00D40FF2"/>
    <w:rsid w:val="00F8431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CABE-E93D-4A1A-A4F5-A0B2F0E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5D"/>
  </w:style>
  <w:style w:type="paragraph" w:styleId="Stopka">
    <w:name w:val="footer"/>
    <w:basedOn w:val="Normalny"/>
    <w:link w:val="StopkaZnak"/>
    <w:uiPriority w:val="99"/>
    <w:unhideWhenUsed/>
    <w:rsid w:val="006C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5D"/>
  </w:style>
  <w:style w:type="paragraph" w:styleId="Akapitzlist">
    <w:name w:val="List Paragraph"/>
    <w:basedOn w:val="Normalny"/>
    <w:uiPriority w:val="34"/>
    <w:qFormat/>
    <w:rsid w:val="00423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SPA-2-15</dc:creator>
  <cp:keywords/>
  <dc:description/>
  <cp:lastModifiedBy>SPA-2-15</cp:lastModifiedBy>
  <cp:revision>8</cp:revision>
  <cp:lastPrinted>2021-09-15T08:27:00Z</cp:lastPrinted>
  <dcterms:created xsi:type="dcterms:W3CDTF">2021-09-02T10:06:00Z</dcterms:created>
  <dcterms:modified xsi:type="dcterms:W3CDTF">2021-09-15T08:31:00Z</dcterms:modified>
</cp:coreProperties>
</file>