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AC" w:rsidRPr="006139AC" w:rsidRDefault="006748D2" w:rsidP="006139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Przedmiotowe Zasady </w:t>
      </w:r>
      <w:r w:rsidR="009A18D9" w:rsidRPr="006139AC">
        <w:rPr>
          <w:b/>
          <w:bCs/>
          <w:sz w:val="28"/>
          <w:szCs w:val="28"/>
        </w:rPr>
        <w:t xml:space="preserve"> Oceniania z wychowania fizycznego</w:t>
      </w:r>
    </w:p>
    <w:p w:rsidR="009A18D9" w:rsidRPr="006139AC" w:rsidRDefault="006139AC" w:rsidP="006139AC">
      <w:pPr>
        <w:jc w:val="center"/>
        <w:rPr>
          <w:b/>
          <w:bCs/>
          <w:sz w:val="28"/>
          <w:szCs w:val="28"/>
        </w:rPr>
      </w:pPr>
      <w:r w:rsidRPr="006139AC">
        <w:rPr>
          <w:b/>
          <w:bCs/>
          <w:sz w:val="28"/>
          <w:szCs w:val="28"/>
        </w:rPr>
        <w:t>w  Zespole</w:t>
      </w:r>
      <w:r w:rsidR="009A18D9" w:rsidRPr="006139AC">
        <w:rPr>
          <w:b/>
          <w:bCs/>
          <w:sz w:val="28"/>
          <w:szCs w:val="28"/>
        </w:rPr>
        <w:t xml:space="preserve"> Szkół w Augustowie</w:t>
      </w:r>
    </w:p>
    <w:p w:rsidR="009A18D9" w:rsidRPr="009A18D9" w:rsidRDefault="006748D2" w:rsidP="009A18D9">
      <w:r>
        <w:t xml:space="preserve">1. Przedmiotowe Zasady </w:t>
      </w:r>
      <w:r w:rsidR="009A18D9" w:rsidRPr="009A18D9">
        <w:t xml:space="preserve"> Oceniania przedstawia</w:t>
      </w:r>
      <w:r>
        <w:t xml:space="preserve">ją </w:t>
      </w:r>
      <w:r w:rsidR="009A18D9" w:rsidRPr="009A18D9">
        <w:t xml:space="preserve"> szczegółowe informacje dotyczące form i kryteriów oceniania z wychowania fizycznego.</w:t>
      </w:r>
    </w:p>
    <w:p w:rsidR="009A18D9" w:rsidRPr="009A18D9" w:rsidRDefault="006748D2" w:rsidP="009A18D9">
      <w:r>
        <w:t>2. Przedmiotowe Zasady</w:t>
      </w:r>
      <w:r w:rsidR="009A18D9" w:rsidRPr="009A18D9">
        <w:t xml:space="preserve"> Oceniania ucznia </w:t>
      </w:r>
      <w:r>
        <w:t xml:space="preserve">polegają </w:t>
      </w:r>
      <w:r w:rsidR="009A18D9" w:rsidRPr="009A18D9">
        <w:t xml:space="preserve"> na rozpoznawaniu przez nauczyciela poziomu i postępów w opanowaniu przez ucznia umiejętności i wiadomości z wychowania fizycznego.</w:t>
      </w:r>
      <w:r w:rsidR="009A18D9" w:rsidRPr="009A18D9">
        <w:br/>
        <w:t>3. Ocena z wychowania fizycznego wystawiana jest dwa razy w ciągu roku szkolnego (pierwsze półrocze oraz na koniec roku szk</w:t>
      </w:r>
      <w:r>
        <w:t>olnego), zgodnie z podanymi w PZ</w:t>
      </w:r>
      <w:r w:rsidR="009A18D9" w:rsidRPr="009A18D9">
        <w:t>O zasadami w skali od 1 do 6.</w:t>
      </w:r>
      <w:r w:rsidR="009A18D9" w:rsidRPr="009A18D9">
        <w:br/>
      </w:r>
      <w:r w:rsidR="009A18D9" w:rsidRPr="009A18D9">
        <w:br/>
      </w:r>
      <w:r w:rsidR="009A18D9" w:rsidRPr="009A18D9">
        <w:rPr>
          <w:i/>
        </w:rPr>
        <w:t>Oceny klasyfikacyjne</w:t>
      </w:r>
      <w:r w:rsidR="009A18D9" w:rsidRPr="009A18D9">
        <w:br/>
      </w:r>
      <w:r w:rsidR="009A18D9" w:rsidRPr="009A18D9">
        <w:br/>
        <w:t>4. Oceny klasyfikacyjne na śród semestr, pierwsze i drugie półrocze wystawiane są według następującej skali ocen:</w:t>
      </w:r>
    </w:p>
    <w:p w:rsidR="009A18D9" w:rsidRPr="009A18D9" w:rsidRDefault="009A18D9" w:rsidP="009A18D9">
      <w:r w:rsidRPr="009A18D9">
        <w:t xml:space="preserve"> Niedostateczny- 1</w:t>
      </w:r>
      <w:r w:rsidRPr="009A18D9">
        <w:br/>
        <w:t>Dopuszczający -2</w:t>
      </w:r>
      <w:r w:rsidRPr="009A18D9">
        <w:br/>
        <w:t>Dostateczny - 3</w:t>
      </w:r>
      <w:r w:rsidRPr="009A18D9">
        <w:br/>
        <w:t>Dobry -4</w:t>
      </w:r>
      <w:r w:rsidRPr="009A18D9">
        <w:br/>
        <w:t>Bardzo dobry -5</w:t>
      </w:r>
      <w:r w:rsidRPr="009A18D9">
        <w:br/>
        <w:t>Celujący -6</w:t>
      </w:r>
      <w:r w:rsidRPr="009A18D9">
        <w:br/>
      </w:r>
      <w:r w:rsidRPr="009A18D9">
        <w:br/>
        <w:t>5. Nauczyciel na początku roku szkolnego informuje uczniów</w:t>
      </w:r>
      <w:r w:rsidR="00EC4BBB">
        <w:t xml:space="preserve"> oraz rodziców (prawnych opiekunów)</w:t>
      </w:r>
      <w:r w:rsidRPr="009A18D9">
        <w:t xml:space="preserve"> o wymaganiach edukacyjnych wynikających z realizowanego przez siebie programu nauczania, o sposobach sprawdzania wiedzy i umiejętności oraz kryteriach oceny z wychowania fizycznego. </w:t>
      </w:r>
      <w:r w:rsidRPr="009A18D9">
        <w:br/>
        <w:t>6. Przy ustalaniu oceny z wychowania fizycznego należy brać pod uwagę:</w:t>
      </w:r>
      <w:r w:rsidRPr="009A18D9">
        <w:br/>
        <w:t xml:space="preserve"> a. sprawność i umiejętności,</w:t>
      </w:r>
      <w:r w:rsidRPr="009A18D9">
        <w:br/>
        <w:t xml:space="preserve"> b. aktywność i frekwencję,</w:t>
      </w:r>
      <w:r w:rsidRPr="009A18D9">
        <w:br/>
        <w:t xml:space="preserve"> c. wiadomości,</w:t>
      </w:r>
      <w:r w:rsidRPr="009A18D9">
        <w:br/>
        <w:t xml:space="preserve"> d .reprezentowanie szkoły na zawodach sportowych objętych programem nauczania oraz innych nie </w:t>
      </w:r>
      <w:r w:rsidR="00EC4BBB">
        <w:t xml:space="preserve">  </w:t>
      </w:r>
      <w:r w:rsidRPr="009A18D9">
        <w:t>realizowanych    podczas lekcji wychowania fizycznego ( np. w klubach sportowych ).</w:t>
      </w:r>
      <w:r w:rsidR="00EC4BBB">
        <w:t xml:space="preserve">                               e. wysiłek wkładany przez ucznia w wywiązywanie się z obowiązków na zajęciach wychowania fizycznego                                                                                                                                                                  f. uzyskanie wyższej oceny niż przewidywana ocena roczna ( semestralna) następuje wówczas, gdy uczeń reprezentuje szkołę w zawodach na szczeblu co najmniej powiatowym                                                                      </w:t>
      </w:r>
      <w:r w:rsidRPr="009A18D9">
        <w:br/>
        <w:t>7. Każdy uczeń podlega ocenie z wychowania fizycznego.</w:t>
      </w:r>
      <w:r w:rsidRPr="009A18D9">
        <w:br/>
        <w:t>8. Nauczyciel jest zobowiązany na podstawie pisemnej opinii poradni psychologiczno-pedagogicznej lub innej poradni specjalistycznej obniżyć wymagania edukacyjne w stosunku do ucznia, u którego stwierdzono specyficzne  trudności w uczeniu się lub deficyty rozwojowe, uniemożliwiające sprostanie  wymaganiom edukacyjnym wynikającym z programu nauczania.</w:t>
      </w:r>
      <w:r w:rsidRPr="009A18D9">
        <w:br/>
        <w:t>9. W uzasadnionych przypadkach uczeń może być zwolniony z zajęć wychowania  fizycznego.</w:t>
      </w:r>
      <w:r w:rsidRPr="009A18D9">
        <w:br/>
        <w:t>10. Decyzję o zwolnieniu ucznia z zajęć podejmuje dyrektor szkoły na podstawie opinii wydanej przez lekarza specjalisty lub poradnię psychologiczno- pedagogiczną.</w:t>
      </w:r>
      <w:r w:rsidRPr="009A18D9">
        <w:br/>
        <w:t>11. W przypadku zwolnienia ucznia z zajęć w dokumentacji przebiegu nauczania  zamiast oceny klasyfikacyjnej wpisuje się „ zwolniony”.</w:t>
      </w:r>
    </w:p>
    <w:p w:rsidR="009A18D9" w:rsidRPr="009A18D9" w:rsidRDefault="009A18D9" w:rsidP="009A18D9">
      <w:r w:rsidRPr="009A18D9">
        <w:lastRenderedPageBreak/>
        <w:t>12. Niedyspozycja nie jest powodem do zwolnienia z aktywnego uczestnictwa w lekcji wychowania fizycznego.</w:t>
      </w:r>
      <w:r w:rsidRPr="009A18D9">
        <w:br/>
      </w:r>
    </w:p>
    <w:p w:rsidR="009A18D9" w:rsidRPr="009A18D9" w:rsidRDefault="009A18D9" w:rsidP="009A18D9">
      <w:r w:rsidRPr="009A18D9">
        <w:br/>
      </w:r>
      <w:r w:rsidRPr="009A18D9">
        <w:rPr>
          <w:i/>
        </w:rPr>
        <w:t>Kryteria ocen z wychowania fizycznego  wymagania i uzasadnienie</w:t>
      </w:r>
      <w:r w:rsidRPr="009A18D9">
        <w:rPr>
          <w:i/>
        </w:rPr>
        <w:br/>
      </w:r>
      <w:r w:rsidRPr="009A18D9">
        <w:rPr>
          <w:i/>
        </w:rPr>
        <w:br/>
      </w:r>
      <w:r w:rsidRPr="009A18D9">
        <w:t>12. Celujący ( 6 ):</w:t>
      </w:r>
      <w:r w:rsidRPr="009A18D9">
        <w:br/>
      </w:r>
      <w:r w:rsidRPr="009A18D9">
        <w:br/>
        <w:t>- uczeń posiadł sprawności, umiejętności i wiedzę ponad stawiane wymagania zgodnie z treściami programowymi,</w:t>
      </w:r>
      <w:r w:rsidRPr="009A18D9">
        <w:br/>
        <w:t>- aktywnie uczestniczył we wszystkich lekcjach w-f,</w:t>
      </w:r>
      <w:r w:rsidRPr="009A18D9">
        <w:br/>
        <w:t xml:space="preserve">- zna przepisy i zasady mini gier sportowych, potrafi współorganizować i sędziować imprezę </w:t>
      </w:r>
      <w:proofErr w:type="spellStart"/>
      <w:r w:rsidRPr="009A18D9">
        <w:t>rekreacyjno</w:t>
      </w:r>
      <w:proofErr w:type="spellEnd"/>
      <w:r w:rsidRPr="009A18D9">
        <w:t xml:space="preserve"> - sportową,</w:t>
      </w:r>
      <w:r w:rsidRPr="009A18D9">
        <w:br/>
        <w:t>- rozumie sens uprawiania ćwiczeń ruchowych i ich wpływ na rozwój organizmu,</w:t>
      </w:r>
      <w:r w:rsidRPr="009A18D9">
        <w:br/>
        <w:t>- posiadł nawyki dbałości o higienę stroju, osobistą i estetykę miejsca ćwiczeń,</w:t>
      </w:r>
      <w:r w:rsidRPr="009A18D9">
        <w:br/>
        <w:t>- uczęszcza na zajęcia pozalekcyjne o charakterze sportowym i godnie reprezentuje szkołę na zawodach sportowych szczebla powiatowego i regionalnego,</w:t>
      </w:r>
      <w:r w:rsidRPr="009A18D9">
        <w:br/>
        <w:t>- jest kulturalny na imprezie sportowej i obiektywny w samoocenie i ocenianiu innych.</w:t>
      </w:r>
    </w:p>
    <w:p w:rsidR="009A18D9" w:rsidRPr="009A18D9" w:rsidRDefault="009A18D9" w:rsidP="009A18D9">
      <w:r w:rsidRPr="009A18D9">
        <w:t>- zajmuje punktowane miejsca w zawodach ogólnopolskich, wojewódzkich; posiada klasę sportową w dyscyplinach objętych programem nauczania jak i innych nie realizowanych podczas zajęć wychowania fizycznego.</w:t>
      </w:r>
      <w:r w:rsidRPr="009A18D9">
        <w:br/>
      </w:r>
      <w:r w:rsidRPr="009A18D9">
        <w:br/>
        <w:t>13.Bardzo dobry ( 5 ):</w:t>
      </w:r>
      <w:r w:rsidRPr="009A18D9">
        <w:br/>
      </w:r>
      <w:r w:rsidRPr="009A18D9">
        <w:br/>
        <w:t xml:space="preserve">- uczeń opanował zakres wymaganych wiadomości i umiejętności, rozumie i potrafi stosować ćwiczenia kształtujące i    korekcyjne, </w:t>
      </w:r>
      <w:r w:rsidRPr="009A18D9">
        <w:br/>
        <w:t>- aktywnie uczestniczył w lekcjach w-f .</w:t>
      </w:r>
      <w:r w:rsidRPr="009A18D9">
        <w:br/>
        <w:t xml:space="preserve">- rozumie i stosuje zasady higieniczno-zdrowotne podczas nauki i wypoczynku, </w:t>
      </w:r>
      <w:r w:rsidRPr="009A18D9">
        <w:br/>
        <w:t>- reprezentuje szkołę na zawodach sportowych,</w:t>
      </w:r>
      <w:r w:rsidRPr="009A18D9">
        <w:br/>
        <w:t>- uczestniczy i współorganizuje zawody sportowe oraz przestrzega zasady „fair-</w:t>
      </w:r>
      <w:proofErr w:type="spellStart"/>
      <w:r w:rsidRPr="009A18D9">
        <w:t>play</w:t>
      </w:r>
      <w:proofErr w:type="spellEnd"/>
      <w:r w:rsidRPr="009A18D9">
        <w:t>”,</w:t>
      </w:r>
      <w:r w:rsidRPr="009A18D9">
        <w:br/>
        <w:t>- jest koleżeński i kulturalny w szkole i w życiu codziennym.</w:t>
      </w:r>
      <w:r w:rsidRPr="009A18D9">
        <w:br/>
      </w:r>
      <w:r w:rsidRPr="009A18D9">
        <w:br/>
        <w:t>14. Dobry ( 4 ):</w:t>
      </w:r>
      <w:r w:rsidRPr="009A18D9">
        <w:br/>
      </w:r>
      <w:r w:rsidRPr="009A18D9">
        <w:br/>
        <w:t>- uczeń prezentuje dobrą sprawność fizyczną,</w:t>
      </w:r>
      <w:r w:rsidRPr="009A18D9">
        <w:br/>
        <w:t>- nie opuszcza zajęć w-f oraz wykazuje się dużą aktywnością i zaangażowaniem na lekcjach,</w:t>
      </w:r>
      <w:r w:rsidRPr="009A18D9">
        <w:br/>
        <w:t>- troszczy się o higienę osobistą,</w:t>
      </w:r>
      <w:r w:rsidRPr="009A18D9">
        <w:br/>
        <w:t xml:space="preserve">- opanował wiadomości i umiejętności jako podstawowe elementy wiedzy o zajęciach ruchowych, </w:t>
      </w:r>
      <w:r w:rsidRPr="009A18D9">
        <w:br/>
        <w:t xml:space="preserve">- potrafi dokonywać obiektywnej samooceny sprawności swojej i kolegów, </w:t>
      </w:r>
      <w:r w:rsidRPr="009A18D9">
        <w:br/>
        <w:t>- jest opanowany, koleżeński, kulturalny w szkole, na imprezie sportowej i w domu.</w:t>
      </w:r>
      <w:r w:rsidRPr="009A18D9">
        <w:br/>
      </w:r>
      <w:r w:rsidRPr="009A18D9">
        <w:br/>
        <w:t>15 Dostateczny ( 3 ):</w:t>
      </w:r>
      <w:r w:rsidRPr="009A18D9">
        <w:br/>
      </w:r>
      <w:r w:rsidRPr="009A18D9">
        <w:br/>
        <w:t>- uczeń systematycznie pracuje na zajęciach w-f,</w:t>
      </w:r>
      <w:r w:rsidRPr="009A18D9">
        <w:br/>
        <w:t xml:space="preserve">- opanował podstawowe wymagania z wiadomości, umiejętności i motoryczności w zakresie </w:t>
      </w:r>
      <w:r w:rsidRPr="009A18D9">
        <w:lastRenderedPageBreak/>
        <w:t>umożliwiającym postęp w dalszym kontynuowaniu zajęć w-f,</w:t>
      </w:r>
      <w:r w:rsidRPr="009A18D9">
        <w:br/>
        <w:t xml:space="preserve">- posiada nawyki </w:t>
      </w:r>
      <w:proofErr w:type="spellStart"/>
      <w:r w:rsidRPr="009A18D9">
        <w:t>higieniczno</w:t>
      </w:r>
      <w:proofErr w:type="spellEnd"/>
      <w:r w:rsidRPr="009A18D9">
        <w:t xml:space="preserve"> zdrowotne,</w:t>
      </w:r>
      <w:r w:rsidRPr="009A18D9">
        <w:br/>
        <w:t xml:space="preserve">- jest koleżeński i uczynny. </w:t>
      </w:r>
      <w:r w:rsidRPr="009A18D9">
        <w:br/>
      </w:r>
      <w:r w:rsidRPr="009A18D9">
        <w:br/>
        <w:t>16. Dopuszczający ( 2 ):</w:t>
      </w:r>
      <w:r w:rsidRPr="009A18D9">
        <w:br/>
      </w:r>
      <w:r w:rsidRPr="009A18D9">
        <w:br/>
        <w:t xml:space="preserve">- uczeń ledwie spełnia podstawowe wymagania motoryczne i sprawnościowe lub jest bliski ich spełnienia, </w:t>
      </w:r>
      <w:r w:rsidRPr="009A18D9">
        <w:br/>
        <w:t>- wykazuje niską aktywność na zajęciach w-f lub często je opuszcza,</w:t>
      </w:r>
      <w:r w:rsidRPr="009A18D9">
        <w:br/>
        <w:t xml:space="preserve">- w ograniczonym stopniu opanował nawyki higieniczno-zdrowotne, </w:t>
      </w:r>
      <w:r w:rsidRPr="009A18D9">
        <w:br/>
        <w:t>- nie uczestniczy w organizacji imprez rekreacyjnych przez zespół klasowy.</w:t>
      </w:r>
      <w:r w:rsidRPr="009A18D9">
        <w:br/>
      </w:r>
      <w:r w:rsidRPr="009A18D9">
        <w:br/>
        <w:t>17. Niedostateczny ( 1 ):</w:t>
      </w:r>
      <w:r w:rsidRPr="009A18D9">
        <w:br/>
      </w:r>
      <w:r w:rsidRPr="009A18D9">
        <w:br/>
        <w:t>- uczeń nie jest pilny i systematyczny na zajęciach w-f lub często je opuszcza,</w:t>
      </w:r>
      <w:r w:rsidRPr="009A18D9">
        <w:br/>
        <w:t>- nie dba o fizyczny rozwój swego organizmu i nie czyni żadnych postępów w sprawności fizycznej,</w:t>
      </w:r>
      <w:r w:rsidRPr="009A18D9">
        <w:br/>
        <w:t xml:space="preserve">- wykazuje znaczące braki w integracji zespołowej i wychowaniu społecznym oraz  zdrowotnym. </w:t>
      </w:r>
    </w:p>
    <w:p w:rsidR="009A18D9" w:rsidRPr="009A18D9" w:rsidRDefault="009A18D9" w:rsidP="009A18D9">
      <w:r w:rsidRPr="009A18D9">
        <w:br/>
      </w:r>
      <w:r w:rsidRPr="009A18D9">
        <w:rPr>
          <w:i/>
        </w:rPr>
        <w:t>Oceny ze sprawdzianów</w:t>
      </w:r>
      <w:r w:rsidRPr="009A18D9">
        <w:br/>
      </w:r>
      <w:r w:rsidRPr="009A18D9">
        <w:br/>
        <w:t>18. Uczeń może uzyskać ze sprawdzianów ocenę w skali od 1 do 6.</w:t>
      </w:r>
      <w:r w:rsidRPr="009A18D9">
        <w:br/>
        <w:t>19. Po otrzymaniu oceny niezadowalającej ze sprawdzianu uczeń ma możliwość poprawy w  ciągu dwóch tygodni od daty wykonania zadania.</w:t>
      </w:r>
      <w:r w:rsidRPr="009A18D9">
        <w:br/>
        <w:t>20. Osoba, która nie mogła wykonać sprawdzianu ( w przypadku nieobecności, choroby itp.) musi zaliczyć go w ciągu dwóch tygodni.</w:t>
      </w:r>
      <w:r w:rsidRPr="009A18D9">
        <w:br/>
        <w:t xml:space="preserve">21. Okres zaliczenia może być również wyznaczony indywidualnie np. ze względu na dłuższą nieobecność na lekcji spowodowaną chorobą lub kontuzją, nie później jednak niż </w:t>
      </w:r>
      <w:proofErr w:type="spellStart"/>
      <w:r w:rsidRPr="009A18D9">
        <w:t>dokońca</w:t>
      </w:r>
      <w:proofErr w:type="spellEnd"/>
      <w:r w:rsidRPr="009A18D9">
        <w:t xml:space="preserve"> semestru.</w:t>
      </w:r>
      <w:r w:rsidRPr="009A18D9">
        <w:br/>
        <w:t xml:space="preserve">22 .Uczeń może poprawiać ten sam sprawdzian tylko jeden raz, w tym przypadku stawiamy lepszą ocenę. </w:t>
      </w:r>
      <w:r w:rsidRPr="009A18D9">
        <w:br/>
      </w:r>
      <w:r w:rsidRPr="009A18D9">
        <w:br/>
      </w:r>
      <w:r w:rsidRPr="009A18D9">
        <w:rPr>
          <w:i/>
        </w:rPr>
        <w:t>Aktywność i frekwencja</w:t>
      </w:r>
      <w:r w:rsidRPr="009A18D9">
        <w:br/>
      </w:r>
      <w:r w:rsidRPr="009A18D9">
        <w:br/>
        <w:t>23. Aktywność i frekwencja wpływa w sposób zdecydowany na ocenę śród semestralną półroczną i roczną z wychowania fizycznego.</w:t>
      </w:r>
      <w:r w:rsidRPr="009A18D9">
        <w:br/>
        <w:t>24. Uczeń może przed zajęciami zgłosić dwa razy w ciągu półrocza nie przygotowanie do lekcji bez konsekwencji - kolejny brak stroju oznacza ocenę niedostateczną z aktywności. Każde kolejne nie przygotowanie do lekcji wiąże się z oceną niedostateczną.</w:t>
      </w:r>
      <w:r w:rsidRPr="009A18D9">
        <w:br/>
      </w:r>
      <w:r w:rsidRPr="009A18D9">
        <w:br/>
      </w:r>
      <w:r w:rsidRPr="009A18D9">
        <w:rPr>
          <w:i/>
        </w:rPr>
        <w:t>Klasyfikacja półroczna i roczna</w:t>
      </w:r>
      <w:r w:rsidRPr="009A18D9">
        <w:br/>
      </w:r>
      <w:r w:rsidRPr="009A18D9">
        <w:br/>
        <w:t>25. Uczeń może nie być klasyfikowany, jeżeli brak jest podstaw do ustalenia oceny klasyfikacyjnej z powodu nieobecności ucznia na zajęciach przekraczającą połowę czasu przeznaczonego na te zajęcia w szkolnym planie nauczania.</w:t>
      </w:r>
      <w:r w:rsidRPr="009A18D9">
        <w:br/>
        <w:t>26. Uczeń niesklasyfikowany z powodu nieusprawiedliwionej nieobecności może zdawać egzamin klasyf</w:t>
      </w:r>
      <w:r w:rsidR="006139AC">
        <w:t>ikacyjny zgodnie z założeniami Wewnątrzsz</w:t>
      </w:r>
      <w:r w:rsidRPr="009A18D9">
        <w:t>kolnego Systemu Oceniania.</w:t>
      </w:r>
    </w:p>
    <w:p w:rsidR="009A18D9" w:rsidRPr="009A18D9" w:rsidRDefault="009A18D9" w:rsidP="009A18D9">
      <w:r w:rsidRPr="009A18D9">
        <w:rPr>
          <w:i/>
        </w:rPr>
        <w:lastRenderedPageBreak/>
        <w:t>Sposoby powiadamiania rodziców o postępach ich dzieci</w:t>
      </w:r>
    </w:p>
    <w:p w:rsidR="009A18D9" w:rsidRPr="009A18D9" w:rsidRDefault="009A18D9" w:rsidP="009A18D9">
      <w:r w:rsidRPr="009A18D9">
        <w:t>27. Rodzice informowani są na zebraniach klasowych.</w:t>
      </w:r>
      <w:r w:rsidRPr="009A18D9">
        <w:br/>
        <w:t>28. W kontaktach indywidualnych z nauczycielem ( podczas przerw lekcyjnych ).</w:t>
      </w:r>
      <w:r w:rsidRPr="009A18D9">
        <w:br/>
        <w:t>29. Poprzez swoje dzieci, wpisy do dzienników lub zeszytów.</w:t>
      </w:r>
      <w:r w:rsidRPr="009A18D9">
        <w:br/>
        <w:t>30. Na wyraźną prośbę rodzica – pisemnie.</w:t>
      </w:r>
    </w:p>
    <w:p w:rsidR="009A18D9" w:rsidRPr="009A18D9" w:rsidRDefault="009A18D9" w:rsidP="009A18D9">
      <w:r w:rsidRPr="009A18D9">
        <w:rPr>
          <w:i/>
        </w:rPr>
        <w:t>Plan monitorowania osiągnięć ucznia</w:t>
      </w:r>
    </w:p>
    <w:p w:rsidR="009A18D9" w:rsidRPr="009A18D9" w:rsidRDefault="009A18D9" w:rsidP="009A18D9">
      <w:r w:rsidRPr="009A18D9">
        <w:t>31. Monitorowanie osiągnięć uczniów poprzez:</w:t>
      </w:r>
    </w:p>
    <w:p w:rsidR="009A18D9" w:rsidRPr="009A18D9" w:rsidRDefault="009A18D9" w:rsidP="009A18D9">
      <w:r w:rsidRPr="009A18D9">
        <w:t>• Ogłaszanie najlepszych wyników podczas lekcji wychowania fizycznego</w:t>
      </w:r>
      <w:r w:rsidRPr="009A18D9">
        <w:br/>
        <w:t xml:space="preserve">• Ogłaszanie najlepszych wyników w gablocie szkolnej </w:t>
      </w:r>
      <w:r w:rsidRPr="009A18D9">
        <w:br/>
        <w:t>• Ogłaszanie najlepszych wyników na stronie internetowej szkoły</w:t>
      </w:r>
      <w:r w:rsidRPr="009A18D9">
        <w:br/>
        <w:t>• Wystawki zdobytych dyplomów i pucharów.</w:t>
      </w:r>
    </w:p>
    <w:tbl>
      <w:tblPr>
        <w:tblpPr w:leftFromText="141" w:rightFromText="141" w:vertAnchor="text" w:horzAnchor="margin" w:tblpY="11"/>
        <w:tblW w:w="4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2"/>
      </w:tblGrid>
      <w:tr w:rsidR="006139AC" w:rsidRPr="009A18D9" w:rsidTr="006139A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9AC" w:rsidRPr="009A18D9" w:rsidRDefault="006139AC" w:rsidP="006139AC"/>
        </w:tc>
      </w:tr>
      <w:tr w:rsidR="006139AC" w:rsidRPr="009A18D9" w:rsidTr="006139A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9AC" w:rsidRPr="009A18D9" w:rsidRDefault="006139AC" w:rsidP="006139AC">
            <w:r w:rsidRPr="009A18D9">
              <w:rPr>
                <w:i/>
              </w:rPr>
              <w:t>Przypominamy, że na ocenę końcową ucznia z wychowania fizycznego składają się oceny cząstkowe uzyskane w czterech działach:</w:t>
            </w:r>
            <w:r w:rsidRPr="009A18D9">
              <w:rPr>
                <w:i/>
              </w:rPr>
              <w:br/>
              <w:t>• Umiejętności – technika, estetyka, płynność</w:t>
            </w:r>
            <w:r w:rsidRPr="009A18D9">
              <w:rPr>
                <w:i/>
              </w:rPr>
              <w:br/>
              <w:t xml:space="preserve">• Motoryka – określone w zadaniach </w:t>
            </w:r>
            <w:proofErr w:type="spellStart"/>
            <w:r w:rsidRPr="009A18D9">
              <w:rPr>
                <w:i/>
              </w:rPr>
              <w:t>kontrolno</w:t>
            </w:r>
            <w:proofErr w:type="spellEnd"/>
            <w:r w:rsidRPr="009A18D9">
              <w:rPr>
                <w:i/>
              </w:rPr>
              <w:t xml:space="preserve"> – oceniających</w:t>
            </w:r>
            <w:r w:rsidRPr="009A18D9">
              <w:rPr>
                <w:i/>
              </w:rPr>
              <w:br/>
              <w:t>• Wiadomości</w:t>
            </w:r>
            <w:r w:rsidRPr="009A18D9">
              <w:rPr>
                <w:i/>
              </w:rPr>
              <w:br/>
              <w:t>• Kryteria dodatkowe:</w:t>
            </w:r>
            <w:r w:rsidRPr="009A18D9">
              <w:rPr>
                <w:i/>
              </w:rPr>
              <w:br/>
              <w:t>a) ocena za strój</w:t>
            </w:r>
            <w:r w:rsidRPr="009A18D9">
              <w:rPr>
                <w:i/>
              </w:rPr>
              <w:br/>
              <w:t>b) aktywność na lekcji</w:t>
            </w:r>
            <w:r w:rsidRPr="009A18D9">
              <w:rPr>
                <w:i/>
              </w:rPr>
              <w:br/>
              <w:t>c) udział w sportowych zajęciach pozalekcyjnych i pozaszkolnych</w:t>
            </w:r>
            <w:r w:rsidRPr="009A18D9">
              <w:rPr>
                <w:i/>
              </w:rPr>
              <w:br/>
              <w:t>d) udział w zawodach</w:t>
            </w:r>
            <w:r w:rsidRPr="009A18D9">
              <w:rPr>
                <w:i/>
              </w:rPr>
              <w:br/>
              <w:t>e) frekwencja</w:t>
            </w:r>
            <w:bookmarkStart w:id="0" w:name="_GoBack"/>
            <w:bookmarkEnd w:id="0"/>
          </w:p>
        </w:tc>
      </w:tr>
    </w:tbl>
    <w:p w:rsidR="009A18D9" w:rsidRPr="009A18D9" w:rsidRDefault="009A18D9" w:rsidP="009A18D9">
      <w:r w:rsidRPr="009A18D9">
        <w:t> </w:t>
      </w:r>
    </w:p>
    <w:p w:rsidR="009A18D9" w:rsidRPr="009A18D9" w:rsidRDefault="009A18D9" w:rsidP="009A18D9">
      <w:r w:rsidRPr="009A18D9">
        <w:t> </w:t>
      </w:r>
    </w:p>
    <w:p w:rsidR="009A18D9" w:rsidRPr="009A18D9" w:rsidRDefault="009A18D9" w:rsidP="009A18D9">
      <w:r w:rsidRPr="009A18D9">
        <w:t> </w:t>
      </w:r>
    </w:p>
    <w:p w:rsidR="009A18D9" w:rsidRPr="009A18D9" w:rsidRDefault="009A18D9" w:rsidP="009A18D9">
      <w:r w:rsidRPr="009A18D9">
        <w:t> </w:t>
      </w:r>
    </w:p>
    <w:p w:rsidR="009A18D9" w:rsidRPr="009A18D9" w:rsidRDefault="009A18D9" w:rsidP="009A18D9">
      <w:r w:rsidRPr="009A18D9">
        <w:t xml:space="preserve">                                        </w:t>
      </w:r>
    </w:p>
    <w:p w:rsidR="009A18D9" w:rsidRPr="009A18D9" w:rsidRDefault="009A18D9" w:rsidP="009A18D9">
      <w:r w:rsidRPr="009A18D9">
        <w:t> </w:t>
      </w:r>
    </w:p>
    <w:p w:rsidR="00C42354" w:rsidRDefault="00C42354"/>
    <w:sectPr w:rsidR="00C42354" w:rsidSect="009A18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DA"/>
    <w:rsid w:val="006139AC"/>
    <w:rsid w:val="006748D2"/>
    <w:rsid w:val="009A18D9"/>
    <w:rsid w:val="00B62CDA"/>
    <w:rsid w:val="00C42354"/>
    <w:rsid w:val="00E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</cp:lastModifiedBy>
  <cp:revision>2</cp:revision>
  <cp:lastPrinted>2015-03-10T11:56:00Z</cp:lastPrinted>
  <dcterms:created xsi:type="dcterms:W3CDTF">2019-09-15T17:21:00Z</dcterms:created>
  <dcterms:modified xsi:type="dcterms:W3CDTF">2019-09-15T17:21:00Z</dcterms:modified>
</cp:coreProperties>
</file>